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B7841" w14:textId="16E160FB" w:rsidR="004B6C64" w:rsidRPr="007A25FC" w:rsidRDefault="00272B90" w:rsidP="004448BD">
      <w:pPr>
        <w:pStyle w:val="SemEspaamento"/>
        <w:jc w:val="center"/>
        <w:rPr>
          <w:rFonts w:ascii="Times New Roman" w:hAnsi="Times New Roman" w:cs="Times New Roman"/>
          <w:b/>
          <w:sz w:val="28"/>
          <w:szCs w:val="28"/>
        </w:rPr>
      </w:pPr>
      <w:r w:rsidRPr="007A25FC">
        <w:rPr>
          <w:rFonts w:ascii="Times New Roman" w:hAnsi="Times New Roman" w:cs="Times New Roman"/>
          <w:b/>
          <w:sz w:val="28"/>
          <w:szCs w:val="28"/>
        </w:rPr>
        <w:t xml:space="preserve">Title </w:t>
      </w:r>
      <w:r w:rsidR="00A62D9C">
        <w:rPr>
          <w:rFonts w:ascii="Times New Roman" w:hAnsi="Times New Roman" w:cs="Times New Roman"/>
          <w:b/>
          <w:sz w:val="28"/>
          <w:szCs w:val="28"/>
        </w:rPr>
        <w:t xml:space="preserve">in Brazilian Portuguese language </w:t>
      </w:r>
      <w:r w:rsidRPr="007A25FC">
        <w:rPr>
          <w:rFonts w:ascii="Times New Roman" w:hAnsi="Times New Roman" w:cs="Times New Roman"/>
          <w:b/>
          <w:sz w:val="28"/>
          <w:szCs w:val="28"/>
        </w:rPr>
        <w:t>– size 14, centered, first letter capitalized and bold (maximum of 15 words).</w:t>
      </w:r>
    </w:p>
    <w:p w14:paraId="411126C3" w14:textId="77777777" w:rsidR="00620026" w:rsidRPr="007A25FC" w:rsidRDefault="00620026" w:rsidP="004448BD">
      <w:pPr>
        <w:pStyle w:val="SemEspaamento"/>
        <w:jc w:val="center"/>
        <w:rPr>
          <w:rFonts w:ascii="Times New Roman" w:hAnsi="Times New Roman" w:cs="Times New Roman"/>
          <w:b/>
          <w:sz w:val="28"/>
          <w:szCs w:val="28"/>
        </w:rPr>
      </w:pPr>
    </w:p>
    <w:p w14:paraId="4A08D5D0" w14:textId="635C2B08" w:rsidR="00C24475" w:rsidRPr="007A25FC" w:rsidRDefault="00272B90" w:rsidP="004448BD">
      <w:pPr>
        <w:pStyle w:val="SemEspaamento"/>
        <w:jc w:val="center"/>
        <w:rPr>
          <w:rFonts w:ascii="Times New Roman" w:hAnsi="Times New Roman" w:cs="Times New Roman"/>
          <w:b/>
          <w:sz w:val="28"/>
          <w:szCs w:val="28"/>
          <w:lang w:val="en-US"/>
        </w:rPr>
      </w:pPr>
      <w:r w:rsidRPr="007A25FC">
        <w:rPr>
          <w:rFonts w:ascii="Times New Roman" w:hAnsi="Times New Roman" w:cs="Times New Roman"/>
          <w:b/>
          <w:sz w:val="28"/>
          <w:szCs w:val="28"/>
          <w:lang w:val="en-US"/>
        </w:rPr>
        <w:t xml:space="preserve">Title in </w:t>
      </w:r>
      <w:r w:rsidR="00487664">
        <w:rPr>
          <w:rFonts w:ascii="Times New Roman" w:hAnsi="Times New Roman" w:cs="Times New Roman"/>
          <w:b/>
          <w:sz w:val="28"/>
          <w:szCs w:val="28"/>
          <w:lang w:val="en-US"/>
        </w:rPr>
        <w:t>English</w:t>
      </w:r>
    </w:p>
    <w:p w14:paraId="4FFF77A2" w14:textId="77777777" w:rsidR="00C24475" w:rsidRPr="007A25FC" w:rsidRDefault="00C24475" w:rsidP="004448BD">
      <w:pPr>
        <w:pStyle w:val="SemEspaamento"/>
        <w:jc w:val="center"/>
        <w:rPr>
          <w:rFonts w:ascii="Times New Roman" w:hAnsi="Times New Roman" w:cs="Times New Roman"/>
          <w:b/>
          <w:sz w:val="28"/>
          <w:szCs w:val="28"/>
          <w:lang w:val="en-US"/>
        </w:rPr>
      </w:pPr>
    </w:p>
    <w:p w14:paraId="169D7159" w14:textId="6137EF2A" w:rsidR="00C24475" w:rsidRPr="00A27940" w:rsidRDefault="00950EF6" w:rsidP="0034785D">
      <w:pPr>
        <w:pStyle w:val="SemEspaamento"/>
        <w:jc w:val="right"/>
        <w:rPr>
          <w:rFonts w:ascii="Times New Roman" w:hAnsi="Times New Roman" w:cs="Times New Roman"/>
          <w:sz w:val="20"/>
          <w:szCs w:val="20"/>
          <w:lang w:val="en-US"/>
        </w:rPr>
      </w:pPr>
      <w:r w:rsidRPr="00950EF6">
        <w:rPr>
          <w:rFonts w:ascii="Times New Roman" w:hAnsi="Times New Roman" w:cs="Times New Roman"/>
          <w:sz w:val="20"/>
          <w:szCs w:val="20"/>
          <w:vertAlign w:val="superscript"/>
          <w:lang w:val="en-US"/>
        </w:rPr>
        <w:t xml:space="preserve">1 </w:t>
      </w:r>
      <w:r w:rsidR="00594EF5">
        <w:rPr>
          <w:rFonts w:ascii="Times New Roman" w:hAnsi="Times New Roman" w:cs="Times New Roman"/>
          <w:sz w:val="20"/>
          <w:szCs w:val="20"/>
          <w:lang w:val="en-US"/>
        </w:rPr>
        <w:t xml:space="preserve">Author 1, </w:t>
      </w:r>
      <w:r w:rsidRPr="00950EF6">
        <w:rPr>
          <w:rFonts w:ascii="Times New Roman" w:hAnsi="Times New Roman" w:cs="Times New Roman"/>
          <w:sz w:val="20"/>
          <w:szCs w:val="20"/>
          <w:vertAlign w:val="superscript"/>
          <w:lang w:val="en-US"/>
        </w:rPr>
        <w:t xml:space="preserve">2 </w:t>
      </w:r>
      <w:r w:rsidR="00272B90" w:rsidRPr="00A27940">
        <w:rPr>
          <w:rFonts w:ascii="Times New Roman" w:hAnsi="Times New Roman" w:cs="Times New Roman"/>
          <w:sz w:val="20"/>
          <w:szCs w:val="20"/>
          <w:lang w:val="en-US"/>
        </w:rPr>
        <w:t xml:space="preserve">Author 2, </w:t>
      </w:r>
      <w:r w:rsidRPr="00950EF6">
        <w:rPr>
          <w:rFonts w:ascii="Times New Roman" w:hAnsi="Times New Roman" w:cs="Times New Roman"/>
          <w:sz w:val="20"/>
          <w:szCs w:val="20"/>
          <w:vertAlign w:val="superscript"/>
          <w:lang w:val="en-US"/>
        </w:rPr>
        <w:t xml:space="preserve">3 </w:t>
      </w:r>
      <w:r w:rsidR="00272B90" w:rsidRPr="00A27940">
        <w:rPr>
          <w:rFonts w:ascii="Times New Roman" w:hAnsi="Times New Roman" w:cs="Times New Roman"/>
          <w:sz w:val="20"/>
          <w:szCs w:val="20"/>
          <w:lang w:val="en-US"/>
        </w:rPr>
        <w:t xml:space="preserve">Author 3, </w:t>
      </w:r>
      <w:r w:rsidRPr="00950EF6">
        <w:rPr>
          <w:rFonts w:ascii="Times New Roman" w:hAnsi="Times New Roman" w:cs="Times New Roman"/>
          <w:sz w:val="20"/>
          <w:szCs w:val="20"/>
          <w:vertAlign w:val="superscript"/>
          <w:lang w:val="en-US"/>
        </w:rPr>
        <w:t xml:space="preserve">4 </w:t>
      </w:r>
      <w:r w:rsidR="00272B90" w:rsidRPr="00A27940">
        <w:rPr>
          <w:rFonts w:ascii="Times New Roman" w:hAnsi="Times New Roman" w:cs="Times New Roman"/>
          <w:sz w:val="20"/>
          <w:szCs w:val="20"/>
          <w:lang w:val="en-US"/>
        </w:rPr>
        <w:t>Author 4</w:t>
      </w:r>
    </w:p>
    <w:p w14:paraId="31122199" w14:textId="77777777" w:rsidR="00B80BC0" w:rsidRPr="00A27940" w:rsidRDefault="00B80BC0" w:rsidP="0034785D">
      <w:pPr>
        <w:pStyle w:val="SemEspaamento"/>
        <w:jc w:val="right"/>
        <w:rPr>
          <w:rFonts w:ascii="Times New Roman" w:hAnsi="Times New Roman" w:cs="Times New Roman"/>
          <w:sz w:val="20"/>
          <w:szCs w:val="20"/>
          <w:lang w:val="en-US"/>
        </w:rPr>
      </w:pPr>
    </w:p>
    <w:p w14:paraId="4EEBD8A8" w14:textId="4EBC4366" w:rsidR="00090F86" w:rsidRDefault="00C153CA" w:rsidP="0034785D">
      <w:pPr>
        <w:pStyle w:val="SemEspaamento"/>
        <w:jc w:val="right"/>
        <w:rPr>
          <w:rFonts w:ascii="Times New Roman" w:hAnsi="Times New Roman" w:cs="Times New Roman"/>
          <w:sz w:val="20"/>
          <w:szCs w:val="20"/>
        </w:rPr>
      </w:pPr>
      <w:r w:rsidRPr="00090F86">
        <w:rPr>
          <w:rFonts w:ascii="Times New Roman" w:hAnsi="Times New Roman" w:cs="Times New Roman"/>
          <w:sz w:val="20"/>
          <w:szCs w:val="20"/>
        </w:rPr>
        <w:t>¹Author's Title 1 – Institution (email@email.com.br)</w:t>
      </w:r>
    </w:p>
    <w:p w14:paraId="5B1F5BD4" w14:textId="3CDE565A" w:rsidR="0034785D" w:rsidRDefault="0034785D" w:rsidP="0034785D">
      <w:pPr>
        <w:pStyle w:val="SemEspaamento"/>
        <w:jc w:val="right"/>
        <w:rPr>
          <w:rFonts w:ascii="Times New Roman" w:hAnsi="Times New Roman" w:cs="Times New Roman"/>
          <w:sz w:val="20"/>
          <w:szCs w:val="20"/>
        </w:rPr>
      </w:pPr>
      <w:r w:rsidRPr="00090F86">
        <w:rPr>
          <w:rFonts w:ascii="Times New Roman" w:hAnsi="Times New Roman" w:cs="Times New Roman"/>
          <w:sz w:val="20"/>
          <w:szCs w:val="20"/>
        </w:rPr>
        <w:t>²Master's student in Example Engineering at the Example Engineering Program – Federal University of Mato Grosso (example@example.com)</w:t>
      </w:r>
    </w:p>
    <w:p w14:paraId="5D12B92B" w14:textId="7E86D257" w:rsidR="0034785D" w:rsidRDefault="00090F86" w:rsidP="0034785D">
      <w:pPr>
        <w:pStyle w:val="SemEspaamento"/>
        <w:jc w:val="right"/>
        <w:rPr>
          <w:rFonts w:ascii="Times New Roman" w:hAnsi="Times New Roman" w:cs="Times New Roman"/>
          <w:sz w:val="20"/>
          <w:szCs w:val="20"/>
        </w:rPr>
      </w:pPr>
      <w:r>
        <w:rPr>
          <w:rFonts w:ascii="Times New Roman" w:hAnsi="Times New Roman" w:cs="Times New Roman"/>
          <w:sz w:val="20"/>
          <w:szCs w:val="20"/>
        </w:rPr>
        <w:t>³Associate Professor of the Engineering Examples Program at EX –</w:t>
      </w:r>
    </w:p>
    <w:p w14:paraId="3CC73250" w14:textId="2DA9A756" w:rsidR="0034785D" w:rsidRDefault="0034785D" w:rsidP="0034785D">
      <w:pPr>
        <w:pStyle w:val="SemEspaamento"/>
        <w:jc w:val="right"/>
        <w:rPr>
          <w:rFonts w:ascii="Times New Roman" w:hAnsi="Times New Roman" w:cs="Times New Roman"/>
          <w:sz w:val="20"/>
          <w:szCs w:val="20"/>
        </w:rPr>
      </w:pPr>
      <w:r>
        <w:rPr>
          <w:rFonts w:ascii="Times New Roman" w:hAnsi="Times New Roman" w:cs="Times New Roman"/>
          <w:sz w:val="20"/>
          <w:szCs w:val="20"/>
        </w:rPr>
        <w:t>Federal University of Mato Grosso (example@example.com)</w:t>
      </w:r>
    </w:p>
    <w:p w14:paraId="40E2077F" w14:textId="2E95FCD2" w:rsidR="00090F86" w:rsidRDefault="00090F86" w:rsidP="00090F86">
      <w:pPr>
        <w:pStyle w:val="SemEspaamento"/>
        <w:jc w:val="right"/>
        <w:rPr>
          <w:rFonts w:ascii="Times New Roman" w:hAnsi="Times New Roman" w:cs="Times New Roman"/>
          <w:sz w:val="20"/>
          <w:szCs w:val="20"/>
        </w:rPr>
      </w:pPr>
      <w:r>
        <w:rPr>
          <w:rFonts w:ascii="Times New Roman" w:hAnsi="Times New Roman" w:cs="Times New Roman"/>
          <w:sz w:val="20"/>
          <w:szCs w:val="20"/>
        </w:rPr>
        <w:t>⁴Size 10, right-justified</w:t>
      </w:r>
    </w:p>
    <w:p w14:paraId="0658AB42" w14:textId="115C745C" w:rsidR="00536B0D" w:rsidRPr="00536B0D" w:rsidRDefault="00536B0D" w:rsidP="00090F86">
      <w:pPr>
        <w:pStyle w:val="SemEspaamento"/>
        <w:jc w:val="right"/>
        <w:rPr>
          <w:rFonts w:ascii="Times New Roman" w:hAnsi="Times New Roman" w:cs="Times New Roman"/>
          <w:b/>
          <w:color w:val="FF0000"/>
          <w:sz w:val="20"/>
          <w:szCs w:val="20"/>
        </w:rPr>
      </w:pPr>
      <w:r w:rsidRPr="00536B0D">
        <w:rPr>
          <w:rFonts w:ascii="Times New Roman" w:hAnsi="Times New Roman" w:cs="Times New Roman"/>
          <w:b/>
          <w:color w:val="FF0000"/>
          <w:sz w:val="20"/>
          <w:szCs w:val="20"/>
        </w:rPr>
        <w:t>Note: All authors must be properly registered at the time of article submission.</w:t>
      </w:r>
    </w:p>
    <w:p w14:paraId="034E2830" w14:textId="77777777" w:rsidR="007360EC" w:rsidRDefault="007360EC" w:rsidP="006407FC">
      <w:pPr>
        <w:pStyle w:val="SemEspaamento"/>
        <w:rPr>
          <w:rFonts w:ascii="Times New Roman" w:hAnsi="Times New Roman" w:cs="Times New Roman"/>
          <w:sz w:val="20"/>
          <w:szCs w:val="20"/>
        </w:rPr>
        <w:sectPr w:rsidR="007360EC" w:rsidSect="00E629EB">
          <w:headerReference w:type="default" r:id="rId8"/>
          <w:footerReference w:type="default" r:id="rId9"/>
          <w:headerReference w:type="first" r:id="rId10"/>
          <w:footerReference w:type="first" r:id="rId11"/>
          <w:pgSz w:w="11906" w:h="16838"/>
          <w:pgMar w:top="1418" w:right="1418" w:bottom="1418" w:left="1418" w:header="709" w:footer="709" w:gutter="0"/>
          <w:lnNumType w:countBy="1" w:restart="continuous"/>
          <w:cols w:space="708"/>
          <w:titlePg/>
          <w:docGrid w:linePitch="360"/>
        </w:sectPr>
      </w:pPr>
    </w:p>
    <w:p w14:paraId="7CEC7498" w14:textId="77777777" w:rsidR="007360EC" w:rsidRDefault="007360EC" w:rsidP="006407FC">
      <w:pPr>
        <w:pStyle w:val="SemEspaamento"/>
        <w:rPr>
          <w:rFonts w:ascii="Times New Roman" w:hAnsi="Times New Roman" w:cs="Times New Roman"/>
          <w:sz w:val="20"/>
          <w:szCs w:val="20"/>
        </w:rPr>
        <w:sectPr w:rsidR="007360EC" w:rsidSect="007360EC">
          <w:type w:val="continuous"/>
          <w:pgSz w:w="11906" w:h="16838"/>
          <w:pgMar w:top="1418" w:right="1418" w:bottom="1418" w:left="1418" w:header="709" w:footer="709" w:gutter="0"/>
          <w:lnNumType w:countBy="1" w:restart="continuous"/>
          <w:cols w:space="708"/>
          <w:titlePg/>
          <w:docGrid w:linePitch="360"/>
        </w:sectPr>
      </w:pPr>
    </w:p>
    <w:p w14:paraId="5BE1739A" w14:textId="77777777" w:rsidR="007360EC" w:rsidRDefault="007360EC" w:rsidP="006407FC">
      <w:pPr>
        <w:pStyle w:val="SemEspaamento"/>
        <w:rPr>
          <w:rFonts w:ascii="Times New Roman" w:hAnsi="Times New Roman" w:cs="Times New Roman"/>
          <w:sz w:val="20"/>
          <w:szCs w:val="20"/>
        </w:rPr>
      </w:pP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25"/>
        <w:gridCol w:w="8142"/>
      </w:tblGrid>
      <w:tr w:rsidR="007360EC" w14:paraId="440606AF" w14:textId="77777777" w:rsidTr="00C76DC6">
        <w:trPr>
          <w:trHeight w:val="3369"/>
        </w:trPr>
        <w:tc>
          <w:tcPr>
            <w:tcW w:w="1125" w:type="dxa"/>
            <w:tcBorders>
              <w:right w:val="single" w:sz="18" w:space="0" w:color="245590"/>
            </w:tcBorders>
            <w:vAlign w:val="bottom"/>
          </w:tcPr>
          <w:p w14:paraId="74B853F6" w14:textId="1E3A735D" w:rsidR="007360EC" w:rsidRPr="00F212BF" w:rsidRDefault="007360EC" w:rsidP="00C76DC6">
            <w:pPr>
              <w:pStyle w:val="SemEspaamento"/>
              <w:rPr>
                <w:rFonts w:ascii="Times New Roman" w:hAnsi="Times New Roman" w:cs="Times New Roman"/>
                <w:sz w:val="15"/>
                <w:szCs w:val="15"/>
              </w:rPr>
            </w:pPr>
            <w:r w:rsidRPr="00F212BF">
              <w:rPr>
                <w:rFonts w:ascii="Times New Roman" w:hAnsi="Times New Roman" w:cs="Times New Roman"/>
                <w:sz w:val="15"/>
                <w:szCs w:val="15"/>
              </w:rPr>
              <w:t xml:space="preserve">Received on: xx / xx / </w:t>
            </w:r>
            <w:proofErr w:type="spellStart"/>
            <w:r w:rsidRPr="00F212BF">
              <w:rPr>
                <w:rFonts w:ascii="Times New Roman" w:hAnsi="Times New Roman" w:cs="Times New Roman"/>
                <w:sz w:val="15"/>
                <w:szCs w:val="15"/>
              </w:rPr>
              <w:t>xxxx</w:t>
            </w:r>
            <w:proofErr w:type="spellEnd"/>
          </w:p>
          <w:p w14:paraId="019457BC" w14:textId="1F4FC7C9" w:rsidR="007360EC" w:rsidRPr="00F212BF" w:rsidRDefault="007360EC" w:rsidP="00C76DC6">
            <w:pPr>
              <w:pStyle w:val="SemEspaamento"/>
              <w:rPr>
                <w:rFonts w:ascii="Times New Roman" w:hAnsi="Times New Roman" w:cs="Times New Roman"/>
                <w:sz w:val="15"/>
                <w:szCs w:val="15"/>
              </w:rPr>
            </w:pPr>
            <w:r w:rsidRPr="00F212BF">
              <w:rPr>
                <w:rFonts w:ascii="Times New Roman" w:hAnsi="Times New Roman" w:cs="Times New Roman"/>
                <w:sz w:val="15"/>
                <w:szCs w:val="15"/>
              </w:rPr>
              <w:t xml:space="preserve">Revised on: xx / xx / </w:t>
            </w:r>
            <w:proofErr w:type="spellStart"/>
            <w:r w:rsidRPr="00F212BF">
              <w:rPr>
                <w:rFonts w:ascii="Times New Roman" w:hAnsi="Times New Roman" w:cs="Times New Roman"/>
                <w:sz w:val="15"/>
                <w:szCs w:val="15"/>
              </w:rPr>
              <w:t>xxxx</w:t>
            </w:r>
            <w:proofErr w:type="spellEnd"/>
          </w:p>
          <w:p w14:paraId="3FCEB31E" w14:textId="6BBD1FF9" w:rsidR="007360EC" w:rsidRDefault="007360EC" w:rsidP="00C76DC6">
            <w:pPr>
              <w:pStyle w:val="SemEspaamento"/>
              <w:rPr>
                <w:rFonts w:ascii="Times New Roman" w:hAnsi="Times New Roman" w:cs="Times New Roman"/>
                <w:sz w:val="20"/>
                <w:szCs w:val="20"/>
              </w:rPr>
            </w:pPr>
            <w:r w:rsidRPr="00F212BF">
              <w:rPr>
                <w:rFonts w:ascii="Times New Roman" w:hAnsi="Times New Roman" w:cs="Times New Roman"/>
                <w:sz w:val="15"/>
                <w:szCs w:val="15"/>
              </w:rPr>
              <w:t xml:space="preserve">Published on: xx / xx / </w:t>
            </w:r>
            <w:proofErr w:type="spellStart"/>
            <w:r w:rsidRPr="00F212BF">
              <w:rPr>
                <w:rFonts w:ascii="Times New Roman" w:hAnsi="Times New Roman" w:cs="Times New Roman"/>
                <w:sz w:val="15"/>
                <w:szCs w:val="15"/>
              </w:rPr>
              <w:t>xxxx</w:t>
            </w:r>
            <w:proofErr w:type="spellEnd"/>
          </w:p>
        </w:tc>
        <w:tc>
          <w:tcPr>
            <w:tcW w:w="8142" w:type="dxa"/>
            <w:tcBorders>
              <w:left w:val="single" w:sz="18" w:space="0" w:color="245590"/>
            </w:tcBorders>
          </w:tcPr>
          <w:p w14:paraId="5A8931B1" w14:textId="2E61F21B" w:rsidR="007360EC" w:rsidRDefault="00A62D9C" w:rsidP="007360EC">
            <w:pPr>
              <w:pBdr>
                <w:top w:val="single" w:sz="4" w:space="1" w:color="auto"/>
              </w:pBdr>
              <w:spacing w:before="60" w:after="40" w:line="240"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RESUMO</w:t>
            </w:r>
            <w:r w:rsidR="007360EC" w:rsidRPr="0031106D">
              <w:rPr>
                <w:rFonts w:ascii="Times New Roman" w:hAnsi="Times New Roman" w:cs="Times New Roman"/>
                <w:b/>
                <w:color w:val="000000" w:themeColor="text1"/>
                <w:sz w:val="20"/>
                <w:szCs w:val="20"/>
              </w:rPr>
              <w:t xml:space="preserve">: </w:t>
            </w:r>
            <w:r>
              <w:rPr>
                <w:rFonts w:ascii="Times New Roman" w:hAnsi="Times New Roman" w:cs="Times New Roman"/>
                <w:bCs/>
                <w:color w:val="000000" w:themeColor="text1"/>
                <w:sz w:val="20"/>
                <w:szCs w:val="20"/>
              </w:rPr>
              <w:t xml:space="preserve">This is the abstract to be written in Brazilian Portuguese language. </w:t>
            </w:r>
            <w:r w:rsidR="007360EC">
              <w:rPr>
                <w:rFonts w:ascii="Times New Roman" w:hAnsi="Times New Roman" w:cs="Times New Roman"/>
                <w:color w:val="000000" w:themeColor="text1"/>
                <w:sz w:val="20"/>
                <w:szCs w:val="20"/>
              </w:rPr>
              <w:t xml:space="preserve">Justified, Size 10. This involves a brief presentation of the topic according to the manuscript type, succinctly covering the research topic, objectives, criteria and statistical methods, main results, and conclusions/recommendations. Minimum of 100 and maximum of 200 words. It should not include citations of authors. A minimum of three and a maximum of six Keywords may be presented </w:t>
            </w:r>
            <w:r w:rsidR="007360EC" w:rsidRPr="0010613C">
              <w:rPr>
                <w:rFonts w:ascii="Times New Roman" w:hAnsi="Times New Roman" w:cs="Times New Roman"/>
                <w:color w:val="000000" w:themeColor="text1"/>
                <w:sz w:val="20"/>
                <w:szCs w:val="20"/>
              </w:rPr>
              <w:t>, which cannot be included in the title. Only the first letter of each word should be capitalized.</w:t>
            </w:r>
          </w:p>
          <w:p w14:paraId="3FD4E09F" w14:textId="4660268B" w:rsidR="007360EC" w:rsidRPr="004760AE" w:rsidRDefault="004760AE" w:rsidP="007360EC">
            <w:pPr>
              <w:tabs>
                <w:tab w:val="left" w:pos="2637"/>
              </w:tabs>
              <w:spacing w:before="60" w:after="40" w:line="240" w:lineRule="auto"/>
              <w:jc w:val="both"/>
              <w:rPr>
                <w:rFonts w:ascii="Times New Roman" w:hAnsi="Times New Roman" w:cs="Times New Roman"/>
                <w:b/>
                <w:sz w:val="20"/>
                <w:szCs w:val="20"/>
                <w:lang w:val="pt-BR"/>
              </w:rPr>
            </w:pPr>
            <w:proofErr w:type="spellStart"/>
            <w:r w:rsidRPr="004760AE">
              <w:rPr>
                <w:rFonts w:ascii="Times New Roman" w:hAnsi="Times New Roman" w:cs="Times New Roman"/>
                <w:b/>
                <w:sz w:val="20"/>
                <w:szCs w:val="20"/>
                <w:lang w:val="en-US"/>
              </w:rPr>
              <w:t>Palavras-chave</w:t>
            </w:r>
            <w:proofErr w:type="spellEnd"/>
            <w:r>
              <w:rPr>
                <w:rFonts w:ascii="Times New Roman" w:hAnsi="Times New Roman" w:cs="Times New Roman"/>
                <w:b/>
                <w:sz w:val="20"/>
                <w:szCs w:val="20"/>
                <w:lang w:val="en-US"/>
              </w:rPr>
              <w:t xml:space="preserve"> </w:t>
            </w:r>
            <w:r w:rsidRPr="004760AE">
              <w:rPr>
                <w:rFonts w:ascii="Times New Roman" w:hAnsi="Times New Roman" w:cs="Times New Roman"/>
                <w:b/>
                <w:color w:val="FF0000"/>
                <w:sz w:val="20"/>
                <w:szCs w:val="20"/>
                <w:lang w:val="en-US"/>
              </w:rPr>
              <w:t xml:space="preserve">(keywords to be written in </w:t>
            </w:r>
            <w:proofErr w:type="spellStart"/>
            <w:r w:rsidRPr="004760AE">
              <w:rPr>
                <w:rFonts w:ascii="Times New Roman" w:hAnsi="Times New Roman" w:cs="Times New Roman"/>
                <w:b/>
                <w:color w:val="FF0000"/>
                <w:sz w:val="20"/>
                <w:szCs w:val="20"/>
                <w:lang w:val="en-US"/>
              </w:rPr>
              <w:t>brazilian</w:t>
            </w:r>
            <w:proofErr w:type="spellEnd"/>
            <w:r w:rsidRPr="004760AE">
              <w:rPr>
                <w:rFonts w:ascii="Times New Roman" w:hAnsi="Times New Roman" w:cs="Times New Roman"/>
                <w:b/>
                <w:color w:val="FF0000"/>
                <w:sz w:val="20"/>
                <w:szCs w:val="20"/>
                <w:lang w:val="en-US"/>
              </w:rPr>
              <w:t xml:space="preserve"> </w:t>
            </w:r>
            <w:proofErr w:type="spellStart"/>
            <w:r w:rsidRPr="004760AE">
              <w:rPr>
                <w:rFonts w:ascii="Times New Roman" w:hAnsi="Times New Roman" w:cs="Times New Roman"/>
                <w:b/>
                <w:color w:val="FF0000"/>
                <w:sz w:val="20"/>
                <w:szCs w:val="20"/>
                <w:lang w:val="en-US"/>
              </w:rPr>
              <w:t>port</w:t>
            </w:r>
            <w:r>
              <w:rPr>
                <w:rFonts w:ascii="Times New Roman" w:hAnsi="Times New Roman" w:cs="Times New Roman"/>
                <w:b/>
                <w:color w:val="FF0000"/>
                <w:sz w:val="20"/>
                <w:szCs w:val="20"/>
                <w:lang w:val="en-US"/>
              </w:rPr>
              <w:t>uguese</w:t>
            </w:r>
            <w:proofErr w:type="spellEnd"/>
            <w:r>
              <w:rPr>
                <w:rFonts w:ascii="Times New Roman" w:hAnsi="Times New Roman" w:cs="Times New Roman"/>
                <w:b/>
                <w:color w:val="FF0000"/>
                <w:sz w:val="20"/>
                <w:szCs w:val="20"/>
                <w:lang w:val="en-US"/>
              </w:rPr>
              <w:t xml:space="preserve">): </w:t>
            </w:r>
            <w:r w:rsidRPr="00D42521">
              <w:rPr>
                <w:rFonts w:ascii="Times New Roman" w:hAnsi="Times New Roman" w:cs="Times New Roman"/>
                <w:sz w:val="20"/>
                <w:szCs w:val="20"/>
              </w:rPr>
              <w:t xml:space="preserve">Example 1. </w:t>
            </w:r>
            <w:r w:rsidRPr="00A27940">
              <w:rPr>
                <w:rFonts w:ascii="Times New Roman" w:hAnsi="Times New Roman" w:cs="Times New Roman"/>
                <w:sz w:val="20"/>
                <w:szCs w:val="20"/>
              </w:rPr>
              <w:t>Example 2. Example 3.</w:t>
            </w:r>
          </w:p>
          <w:p w14:paraId="023C85B6" w14:textId="77777777" w:rsidR="004760AE" w:rsidRPr="004760AE" w:rsidRDefault="004760AE" w:rsidP="007360EC">
            <w:pPr>
              <w:tabs>
                <w:tab w:val="left" w:pos="2637"/>
              </w:tabs>
              <w:spacing w:before="60" w:after="40" w:line="240" w:lineRule="auto"/>
              <w:jc w:val="both"/>
              <w:rPr>
                <w:rFonts w:ascii="Times New Roman" w:hAnsi="Times New Roman" w:cs="Times New Roman"/>
                <w:b/>
                <w:sz w:val="20"/>
                <w:szCs w:val="20"/>
                <w:lang w:val="pt-BR"/>
              </w:rPr>
            </w:pPr>
          </w:p>
          <w:p w14:paraId="64B9F758" w14:textId="77777777" w:rsidR="007360EC" w:rsidRPr="00B455F7" w:rsidRDefault="007360EC" w:rsidP="007360EC">
            <w:pPr>
              <w:tabs>
                <w:tab w:val="left" w:pos="2637"/>
              </w:tabs>
              <w:spacing w:before="60" w:after="40" w:line="240" w:lineRule="auto"/>
              <w:jc w:val="both"/>
              <w:rPr>
                <w:rFonts w:ascii="Times New Roman" w:hAnsi="Times New Roman" w:cs="Times New Roman"/>
                <w:color w:val="000000" w:themeColor="text1"/>
                <w:sz w:val="20"/>
                <w:szCs w:val="20"/>
              </w:rPr>
            </w:pPr>
            <w:r w:rsidRPr="00B455F7">
              <w:rPr>
                <w:rFonts w:ascii="Times New Roman" w:hAnsi="Times New Roman" w:cs="Times New Roman"/>
                <w:b/>
                <w:i/>
                <w:sz w:val="20"/>
                <w:szCs w:val="20"/>
              </w:rPr>
              <w:t xml:space="preserve">ABSTRACT </w:t>
            </w:r>
            <w:r w:rsidRPr="00B455F7">
              <w:rPr>
                <w:rFonts w:ascii="Times New Roman" w:hAnsi="Times New Roman" w:cs="Times New Roman"/>
                <w:b/>
                <w:sz w:val="20"/>
                <w:szCs w:val="20"/>
              </w:rPr>
              <w:t xml:space="preserve">: </w:t>
            </w:r>
            <w:r w:rsidRPr="00B455F7">
              <w:rPr>
                <w:rFonts w:ascii="Times New Roman" w:hAnsi="Times New Roman" w:cs="Times New Roman"/>
                <w:color w:val="000000" w:themeColor="text1"/>
                <w:sz w:val="20"/>
                <w:szCs w:val="20"/>
              </w:rPr>
              <w:t xml:space="preserve">Abstract in English </w:t>
            </w:r>
            <w:proofErr w:type="spellStart"/>
            <w:r w:rsidRPr="005347CC">
              <w:rPr>
                <w:rFonts w:ascii="Times New Roman" w:hAnsi="Times New Roman" w:cs="Times New Roman"/>
                <w:b/>
                <w:i/>
                <w:color w:val="FF0000"/>
                <w:sz w:val="20"/>
                <w:szCs w:val="20"/>
              </w:rPr>
              <w:t>Ipsi</w:t>
            </w:r>
            <w:proofErr w:type="spellEnd"/>
            <w:r w:rsidRPr="005347CC">
              <w:rPr>
                <w:rFonts w:ascii="Times New Roman" w:hAnsi="Times New Roman" w:cs="Times New Roman"/>
                <w:b/>
                <w:i/>
                <w:color w:val="FF0000"/>
                <w:sz w:val="20"/>
                <w:szCs w:val="20"/>
              </w:rPr>
              <w:t xml:space="preserve"> </w:t>
            </w:r>
            <w:r w:rsidRPr="005347CC">
              <w:rPr>
                <w:rFonts w:ascii="Times New Roman" w:hAnsi="Times New Roman" w:cs="Times New Roman"/>
                <w:b/>
                <w:color w:val="FF0000"/>
                <w:sz w:val="20"/>
                <w:szCs w:val="20"/>
              </w:rPr>
              <w:t>translations will not be accepted.</w:t>
            </w:r>
            <w:r w:rsidRPr="005347CC">
              <w:rPr>
                <w:rFonts w:ascii="Times New Roman" w:hAnsi="Times New Roman" w:cs="Times New Roman"/>
                <w:b/>
                <w:i/>
                <w:color w:val="FF0000"/>
                <w:sz w:val="20"/>
                <w:szCs w:val="20"/>
              </w:rPr>
              <w:t xml:space="preserve"> The authors are responsible for providing an appropriate translation of the abstract verbatim </w:t>
            </w:r>
            <w:r w:rsidRPr="005347CC">
              <w:rPr>
                <w:rFonts w:ascii="Times New Roman" w:hAnsi="Times New Roman" w:cs="Times New Roman"/>
                <w:b/>
                <w:color w:val="FF0000"/>
                <w:sz w:val="20"/>
                <w:szCs w:val="20"/>
              </w:rPr>
              <w:t>from Google Translate.</w:t>
            </w:r>
          </w:p>
          <w:p w14:paraId="4D52E507" w14:textId="77777777" w:rsidR="007360EC" w:rsidRPr="00A27940" w:rsidRDefault="007360EC" w:rsidP="007360EC">
            <w:pPr>
              <w:pBdr>
                <w:bottom w:val="single" w:sz="4" w:space="1" w:color="auto"/>
              </w:pBdr>
              <w:tabs>
                <w:tab w:val="left" w:pos="2637"/>
              </w:tabs>
              <w:spacing w:before="60" w:after="40" w:line="240" w:lineRule="auto"/>
              <w:jc w:val="both"/>
              <w:rPr>
                <w:rFonts w:ascii="Times New Roman" w:hAnsi="Times New Roman" w:cs="Times New Roman"/>
                <w:b/>
                <w:sz w:val="20"/>
                <w:szCs w:val="20"/>
              </w:rPr>
            </w:pPr>
            <w:r w:rsidRPr="00D42521">
              <w:rPr>
                <w:rFonts w:ascii="Times New Roman" w:hAnsi="Times New Roman" w:cs="Times New Roman"/>
                <w:b/>
                <w:sz w:val="20"/>
                <w:szCs w:val="20"/>
              </w:rPr>
              <w:t>Keywords :</w:t>
            </w:r>
            <w:r w:rsidRPr="00D42521">
              <w:rPr>
                <w:rFonts w:ascii="Times New Roman" w:hAnsi="Times New Roman" w:cs="Times New Roman"/>
                <w:sz w:val="20"/>
                <w:szCs w:val="20"/>
              </w:rPr>
              <w:t xml:space="preserve"> Example 1. </w:t>
            </w:r>
            <w:r w:rsidRPr="00A27940">
              <w:rPr>
                <w:rFonts w:ascii="Times New Roman" w:hAnsi="Times New Roman" w:cs="Times New Roman"/>
                <w:sz w:val="20"/>
                <w:szCs w:val="20"/>
              </w:rPr>
              <w:t>Example 2. Example 3.</w:t>
            </w:r>
          </w:p>
          <w:p w14:paraId="77BA601C" w14:textId="77777777" w:rsidR="007360EC" w:rsidRDefault="007360EC" w:rsidP="006407FC">
            <w:pPr>
              <w:pStyle w:val="SemEspaamento"/>
              <w:rPr>
                <w:rFonts w:ascii="Times New Roman" w:hAnsi="Times New Roman" w:cs="Times New Roman"/>
                <w:sz w:val="20"/>
                <w:szCs w:val="20"/>
              </w:rPr>
            </w:pPr>
          </w:p>
        </w:tc>
      </w:tr>
    </w:tbl>
    <w:p w14:paraId="172AD690" w14:textId="77777777" w:rsidR="007360EC" w:rsidRDefault="007360EC" w:rsidP="00090013">
      <w:pPr>
        <w:spacing w:before="360" w:after="240" w:line="240" w:lineRule="auto"/>
        <w:jc w:val="both"/>
        <w:rPr>
          <w:rFonts w:ascii="Times New Roman" w:hAnsi="Times New Roman" w:cs="Times New Roman"/>
          <w:b/>
          <w:sz w:val="24"/>
          <w:szCs w:val="24"/>
        </w:rPr>
      </w:pPr>
    </w:p>
    <w:p w14:paraId="6596C1CD" w14:textId="77777777" w:rsidR="007360EC" w:rsidRDefault="007360EC" w:rsidP="00090013">
      <w:pPr>
        <w:spacing w:before="360" w:after="240" w:line="240" w:lineRule="auto"/>
        <w:jc w:val="both"/>
        <w:rPr>
          <w:rFonts w:ascii="Times New Roman" w:hAnsi="Times New Roman" w:cs="Times New Roman"/>
          <w:b/>
          <w:sz w:val="24"/>
          <w:szCs w:val="24"/>
        </w:rPr>
        <w:sectPr w:rsidR="007360EC" w:rsidSect="007360EC">
          <w:type w:val="continuous"/>
          <w:pgSz w:w="11906" w:h="16838"/>
          <w:pgMar w:top="1418" w:right="1418" w:bottom="1418" w:left="1418" w:header="709" w:footer="709" w:gutter="0"/>
          <w:lnNumType w:countBy="1" w:restart="continuous"/>
          <w:cols w:space="708"/>
          <w:titlePg/>
          <w:docGrid w:linePitch="360"/>
        </w:sectPr>
      </w:pPr>
    </w:p>
    <w:p w14:paraId="72FB0307" w14:textId="6FEE6CAB" w:rsidR="007F2BFD" w:rsidRPr="009F01BE" w:rsidRDefault="00A7045B" w:rsidP="00090013">
      <w:pPr>
        <w:spacing w:before="360" w:after="240" w:line="24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2E6BCD8C" w14:textId="5195A53F" w:rsidR="00B2122B" w:rsidRPr="009F01BE" w:rsidRDefault="0010613C" w:rsidP="009077ED">
      <w:pPr>
        <w:spacing w:after="0" w:line="240" w:lineRule="auto"/>
        <w:ind w:firstLine="709"/>
        <w:jc w:val="both"/>
        <w:rPr>
          <w:rFonts w:ascii="Times New Roman" w:hAnsi="Times New Roman" w:cs="Times New Roman"/>
          <w:color w:val="000000" w:themeColor="text1"/>
          <w:sz w:val="24"/>
          <w:szCs w:val="24"/>
        </w:rPr>
      </w:pPr>
      <w:r w:rsidRPr="0010613C">
        <w:rPr>
          <w:rFonts w:ascii="Times New Roman" w:hAnsi="Times New Roman" w:cs="Times New Roman"/>
          <w:color w:val="000000" w:themeColor="text1"/>
          <w:sz w:val="24"/>
          <w:szCs w:val="24"/>
        </w:rPr>
        <w:t>It should contain a brief presentation of the topic, highlighting the concepts/definitions, importance/justification of the study, as well as aspects related to protocols, techniques and procedures, emphasizing the originality and novelty of the research for the sector addressed. The introduction should be based on theoretical references from the last 5 years (except for classic references). The last paragraph should present the general objective of the research and specific objectives, if any.</w:t>
      </w:r>
    </w:p>
    <w:p w14:paraId="5E8E8E9D" w14:textId="7C3D642C" w:rsidR="00613760" w:rsidRDefault="00CA1F47" w:rsidP="009F01BE">
      <w:pPr>
        <w:tabs>
          <w:tab w:val="left" w:pos="6225"/>
        </w:tabs>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2. MATERIALS AND METHOD</w:t>
      </w:r>
      <w:r w:rsidR="00A466F3">
        <w:rPr>
          <w:rFonts w:ascii="Times New Roman" w:hAnsi="Times New Roman" w:cs="Times New Roman"/>
          <w:b/>
          <w:sz w:val="24"/>
          <w:szCs w:val="24"/>
        </w:rPr>
        <w:tab/>
      </w:r>
    </w:p>
    <w:p w14:paraId="78D005C8" w14:textId="640DB0CC" w:rsidR="0010613C" w:rsidRDefault="0010613C" w:rsidP="004D74C9">
      <w:pPr>
        <w:spacing w:after="0" w:line="240" w:lineRule="auto"/>
        <w:ind w:firstLine="709"/>
        <w:jc w:val="both"/>
        <w:rPr>
          <w:rFonts w:ascii="Times New Roman" w:eastAsia="AdvGulliv-R" w:hAnsi="Times New Roman" w:cs="Times New Roman"/>
          <w:color w:val="000000" w:themeColor="text1"/>
          <w:sz w:val="24"/>
          <w:szCs w:val="24"/>
        </w:rPr>
      </w:pPr>
      <w:r w:rsidRPr="0010613C">
        <w:rPr>
          <w:rFonts w:ascii="Times New Roman" w:eastAsia="AdvGulliv-R" w:hAnsi="Times New Roman" w:cs="Times New Roman"/>
          <w:color w:val="000000" w:themeColor="text1"/>
          <w:sz w:val="24"/>
          <w:szCs w:val="24"/>
        </w:rPr>
        <w:t>Describe all aspects related to the planning, implementation, conduct, execution, data collection, and statistical criteria during the experiment. Provide as much information and detail as possible to ensure the experiment meets the principle of repeatability .</w:t>
      </w:r>
    </w:p>
    <w:p w14:paraId="0A300990" w14:textId="5EB06A3B" w:rsidR="0010613C" w:rsidRDefault="006A2AA6" w:rsidP="009077ED">
      <w:pPr>
        <w:spacing w:before="240" w:after="12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2.1 Tables, Figures and Equations</w:t>
      </w:r>
    </w:p>
    <w:p w14:paraId="385FEBC2" w14:textId="722C56A6" w:rsidR="0010613C" w:rsidRDefault="0010613C" w:rsidP="0010613C">
      <w:pPr>
        <w:spacing w:after="0" w:line="240" w:lineRule="auto"/>
        <w:ind w:firstLine="708"/>
        <w:jc w:val="both"/>
        <w:rPr>
          <w:rFonts w:ascii="Times New Roman" w:eastAsia="AdvGulliv-R" w:hAnsi="Times New Roman" w:cs="Times New Roman"/>
          <w:color w:val="000000" w:themeColor="text1"/>
          <w:sz w:val="24"/>
          <w:szCs w:val="24"/>
        </w:rPr>
      </w:pPr>
      <w:r w:rsidRPr="0010613C">
        <w:rPr>
          <w:rFonts w:ascii="Times New Roman" w:eastAsia="AdvGulliv-R" w:hAnsi="Times New Roman" w:cs="Times New Roman"/>
          <w:color w:val="000000" w:themeColor="text1"/>
          <w:sz w:val="24"/>
          <w:szCs w:val="24"/>
        </w:rPr>
        <w:t xml:space="preserve">The titles of tables and figures (photos, graphs, </w:t>
      </w:r>
      <w:r w:rsidR="008A4C20">
        <w:rPr>
          <w:rFonts w:ascii="Times New Roman" w:eastAsia="AdvGulliv-R" w:hAnsi="Times New Roman" w:cs="Times New Roman"/>
          <w:color w:val="000000" w:themeColor="text1"/>
          <w:sz w:val="24"/>
          <w:szCs w:val="24"/>
        </w:rPr>
        <w:t xml:space="preserve">etc. ) should be written in lowercase (using Times New Roman font, size 10) and positioned above the body of the table/figure, </w:t>
      </w:r>
      <w:r w:rsidR="008A4C20">
        <w:rPr>
          <w:rFonts w:ascii="Times New Roman" w:eastAsia="AdvGulliv-R" w:hAnsi="Times New Roman" w:cs="Times New Roman"/>
          <w:color w:val="000000" w:themeColor="text1"/>
          <w:sz w:val="24"/>
          <w:szCs w:val="24"/>
        </w:rPr>
        <w:lastRenderedPageBreak/>
        <w:t xml:space="preserve">with only the first letter of the first word capitalized </w:t>
      </w:r>
      <w:r w:rsidRPr="0010613C">
        <w:rPr>
          <w:rFonts w:ascii="Times New Roman" w:eastAsia="AdvGulliv-R" w:hAnsi="Times New Roman" w:cs="Times New Roman"/>
          <w:color w:val="000000" w:themeColor="text1"/>
          <w:sz w:val="24"/>
          <w:szCs w:val="24"/>
        </w:rPr>
        <w:t xml:space="preserve">. Tables should be inserted within the body of the text and should be </w:t>
      </w:r>
      <w:r w:rsidR="00CC4D6B" w:rsidRPr="0010613C">
        <w:rPr>
          <w:rFonts w:ascii="Times New Roman" w:eastAsia="AdvGulliv-R" w:hAnsi="Times New Roman" w:cs="Times New Roman"/>
          <w:color w:val="000000" w:themeColor="text1"/>
          <w:sz w:val="24"/>
          <w:szCs w:val="24"/>
        </w:rPr>
        <w:t>self-explanatory. The source should be listed below the table/figure (Times New Roman, size 10). Identify tables and figures in chronological order according to their references in the text (e.g., Table 1, Table 2..., Figure 1, Figure 2...). Insert 3pt spacing between the figure title and the figure itself, and between the figure and its source. Do not place the source after the figure if it is your own work.</w:t>
      </w:r>
    </w:p>
    <w:p w14:paraId="1E68DFC3" w14:textId="77777777" w:rsidR="009077ED" w:rsidRDefault="009077ED" w:rsidP="0010613C">
      <w:pPr>
        <w:spacing w:after="0" w:line="240" w:lineRule="auto"/>
        <w:ind w:firstLine="708"/>
        <w:jc w:val="both"/>
        <w:rPr>
          <w:rFonts w:ascii="Times New Roman" w:eastAsia="AdvGulliv-R" w:hAnsi="Times New Roman" w:cs="Times New Roman"/>
          <w:color w:val="000000" w:themeColor="text1"/>
          <w:sz w:val="24"/>
          <w:szCs w:val="24"/>
        </w:rPr>
      </w:pPr>
    </w:p>
    <w:p w14:paraId="5F7E95EE" w14:textId="0D8D440D" w:rsidR="009077ED" w:rsidRPr="00915A82" w:rsidRDefault="009077ED" w:rsidP="00915A82">
      <w:pPr>
        <w:spacing w:after="60" w:line="240" w:lineRule="auto"/>
        <w:jc w:val="center"/>
        <w:rPr>
          <w:rFonts w:ascii="Times New Roman" w:eastAsia="AdvGulliv-R" w:hAnsi="Times New Roman" w:cs="Times New Roman"/>
          <w:color w:val="000000" w:themeColor="text1"/>
          <w:sz w:val="20"/>
          <w:szCs w:val="24"/>
          <w:lang w:val="en-US"/>
        </w:rPr>
      </w:pPr>
      <w:r w:rsidRPr="009077ED">
        <w:rPr>
          <w:rFonts w:ascii="Times New Roman" w:eastAsia="AdvGulliv-R" w:hAnsi="Times New Roman" w:cs="Times New Roman"/>
          <w:color w:val="000000" w:themeColor="text1"/>
          <w:sz w:val="20"/>
          <w:szCs w:val="24"/>
          <w:lang w:val="en-US"/>
        </w:rPr>
        <w:t>Figure 1 – Logo Engineering and Science magazine</w:t>
      </w:r>
    </w:p>
    <w:p w14:paraId="01A6E598" w14:textId="78A56F9F" w:rsidR="009077ED" w:rsidRDefault="009077ED" w:rsidP="009077ED">
      <w:pPr>
        <w:spacing w:after="60" w:line="240" w:lineRule="auto"/>
        <w:jc w:val="center"/>
        <w:rPr>
          <w:rFonts w:ascii="Times New Roman" w:eastAsia="AdvGulliv-R" w:hAnsi="Times New Roman" w:cs="Times New Roman"/>
          <w:color w:val="000000" w:themeColor="text1"/>
          <w:sz w:val="24"/>
          <w:szCs w:val="24"/>
        </w:rPr>
      </w:pPr>
      <w:r>
        <w:rPr>
          <w:rFonts w:ascii="Times New Roman" w:eastAsia="AdvGulliv-R" w:hAnsi="Times New Roman" w:cs="Times New Roman"/>
          <w:noProof/>
          <w:color w:val="000000" w:themeColor="text1"/>
          <w:sz w:val="24"/>
          <w:szCs w:val="24"/>
          <w:lang w:eastAsia="pt-BR"/>
        </w:rPr>
        <w:drawing>
          <wp:inline distT="0" distB="0" distL="0" distR="0" wp14:anchorId="4F85CA84" wp14:editId="3EAEE914">
            <wp:extent cx="1797939" cy="628650"/>
            <wp:effectExtent l="0" t="0" r="0" b="0"/>
            <wp:docPr id="3" name="Imagem 3" descr="C:\Users\Revista.EST-HP\Documents\REVISTA E&amp;S\Logo\Bitmap em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vista.EST-HP\Documents\REVISTA E&amp;S\Logo\Bitmap em log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0486" cy="636534"/>
                    </a:xfrm>
                    <a:prstGeom prst="rect">
                      <a:avLst/>
                    </a:prstGeom>
                    <a:noFill/>
                    <a:ln>
                      <a:noFill/>
                    </a:ln>
                  </pic:spPr>
                </pic:pic>
              </a:graphicData>
            </a:graphic>
          </wp:inline>
        </w:drawing>
      </w:r>
    </w:p>
    <w:p w14:paraId="2D536C20" w14:textId="616CBE32" w:rsidR="009077ED" w:rsidRPr="004F6F0C" w:rsidRDefault="009077ED" w:rsidP="009077ED">
      <w:pPr>
        <w:spacing w:after="0" w:line="240" w:lineRule="auto"/>
        <w:jc w:val="center"/>
        <w:rPr>
          <w:rFonts w:ascii="Times New Roman" w:eastAsia="AdvGulliv-R" w:hAnsi="Times New Roman" w:cs="Times New Roman"/>
          <w:color w:val="000000" w:themeColor="text1"/>
          <w:sz w:val="20"/>
          <w:szCs w:val="20"/>
        </w:rPr>
      </w:pPr>
      <w:r w:rsidRPr="004F6F0C">
        <w:rPr>
          <w:rFonts w:ascii="Times New Roman" w:eastAsia="Times New Roman" w:hAnsi="Times New Roman" w:cs="Times New Roman"/>
          <w:sz w:val="20"/>
          <w:szCs w:val="20"/>
        </w:rPr>
        <w:t xml:space="preserve">Source </w:t>
      </w:r>
      <w:r w:rsidRPr="004F6F0C">
        <w:rPr>
          <w:rFonts w:ascii="Times New Roman" w:hAnsi="Times New Roman" w:cs="Times New Roman"/>
          <w:sz w:val="20"/>
          <w:szCs w:val="20"/>
        </w:rPr>
        <w:t xml:space="preserve">: </w:t>
      </w:r>
      <w:proofErr w:type="spellStart"/>
      <w:r w:rsidR="00915A82" w:rsidRPr="004F6F0C">
        <w:rPr>
          <w:rFonts w:ascii="Times New Roman" w:eastAsia="Times New Roman" w:hAnsi="Times New Roman" w:cs="Times New Roman"/>
          <w:sz w:val="20"/>
          <w:szCs w:val="20"/>
        </w:rPr>
        <w:t>Callejas</w:t>
      </w:r>
      <w:proofErr w:type="spellEnd"/>
      <w:r w:rsidR="00915A82" w:rsidRPr="004F6F0C">
        <w:rPr>
          <w:rFonts w:ascii="Times New Roman" w:eastAsia="Times New Roman" w:hAnsi="Times New Roman" w:cs="Times New Roman"/>
          <w:sz w:val="20"/>
          <w:szCs w:val="20"/>
        </w:rPr>
        <w:t xml:space="preserve"> </w:t>
      </w:r>
      <w:r w:rsidRPr="004F6F0C">
        <w:rPr>
          <w:rFonts w:ascii="Times New Roman" w:hAnsi="Times New Roman" w:cs="Times New Roman"/>
          <w:sz w:val="20"/>
          <w:szCs w:val="20"/>
        </w:rPr>
        <w:t>(2015).</w:t>
      </w:r>
    </w:p>
    <w:p w14:paraId="4BECF405" w14:textId="77777777" w:rsidR="009077ED" w:rsidRDefault="009077ED" w:rsidP="0010613C">
      <w:pPr>
        <w:spacing w:after="0" w:line="240" w:lineRule="auto"/>
        <w:ind w:firstLine="708"/>
        <w:jc w:val="both"/>
        <w:rPr>
          <w:rFonts w:ascii="Times New Roman" w:eastAsia="AdvGulliv-R" w:hAnsi="Times New Roman" w:cs="Times New Roman"/>
          <w:color w:val="000000" w:themeColor="text1"/>
          <w:sz w:val="24"/>
          <w:szCs w:val="24"/>
        </w:rPr>
      </w:pPr>
    </w:p>
    <w:p w14:paraId="5D892758" w14:textId="1BFB022A" w:rsidR="006A2AA6" w:rsidRDefault="00B455F7" w:rsidP="0010613C">
      <w:pPr>
        <w:spacing w:after="0" w:line="240" w:lineRule="auto"/>
        <w:ind w:firstLine="708"/>
        <w:jc w:val="both"/>
        <w:rPr>
          <w:rFonts w:ascii="Times New Roman" w:eastAsia="AdvGulliv-R" w:hAnsi="Times New Roman" w:cs="Times New Roman"/>
          <w:color w:val="000000" w:themeColor="text1"/>
          <w:sz w:val="24"/>
          <w:szCs w:val="24"/>
        </w:rPr>
      </w:pPr>
      <w:r>
        <w:rPr>
          <w:rFonts w:ascii="Times New Roman" w:eastAsia="AdvGulliv-R" w:hAnsi="Times New Roman" w:cs="Times New Roman"/>
          <w:color w:val="000000" w:themeColor="text1"/>
          <w:sz w:val="24"/>
          <w:szCs w:val="24"/>
        </w:rPr>
        <w:t xml:space="preserve">Equations should be edited using software compatible with the text editing program. All components of the equations and formulas must be described in detail, including their respective units of measurement. Do not separate values from their corresponding unit of measurement ( </w:t>
      </w:r>
      <w:r w:rsidR="006A2AA6">
        <w:rPr>
          <w:rFonts w:ascii="Times New Roman" w:eastAsia="AdvGulliv-R" w:hAnsi="Times New Roman" w:cs="Times New Roman"/>
          <w:color w:val="000000" w:themeColor="text1"/>
          <w:sz w:val="24"/>
          <w:szCs w:val="24"/>
        </w:rPr>
        <w:t>e.g. , 13cm). The equation must be left-justified and right-justified. Example:</w:t>
      </w:r>
    </w:p>
    <w:tbl>
      <w:tblPr>
        <w:tblStyle w:val="Tabelacomgrade"/>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6"/>
        <w:gridCol w:w="3583"/>
      </w:tblGrid>
      <w:tr w:rsidR="006A2AA6" w14:paraId="1661C442" w14:textId="77777777" w:rsidTr="006A2AA6">
        <w:tc>
          <w:tcPr>
            <w:tcW w:w="3646" w:type="dxa"/>
          </w:tcPr>
          <w:p w14:paraId="1D88E4AE" w14:textId="3A1890D0" w:rsidR="006A2AA6" w:rsidRPr="006A2AA6" w:rsidRDefault="006A2AA6" w:rsidP="00915A82">
            <w:pPr>
              <w:spacing w:before="60" w:after="60" w:line="240" w:lineRule="auto"/>
              <w:jc w:val="both"/>
              <w:rPr>
                <w:rFonts w:ascii="Times New Roman" w:eastAsia="AdvGulliv-R" w:hAnsi="Times New Roman" w:cs="Times New Roman"/>
                <w:color w:val="000000" w:themeColor="text1"/>
                <w:sz w:val="24"/>
                <w:szCs w:val="24"/>
              </w:rPr>
            </w:pPr>
            <w:bookmarkStart w:id="0" w:name="_Hlk48384201"/>
            <m:oMathPara>
              <m:oMathParaPr>
                <m:jc m:val="left"/>
              </m:oMathParaPr>
              <m:oMath>
                <m:r>
                  <m:rPr>
                    <m:sty m:val="p"/>
                  </m:rPr>
                  <w:rPr>
                    <w:rFonts w:ascii="Cambria Math" w:hAnsi="Cambria Math" w:cs="Times New Roman"/>
                    <w:sz w:val="24"/>
                    <w:szCs w:val="24"/>
                  </w:rPr>
                  <m:t>TO=Tc+Tp+Ts</m:t>
                </m:r>
              </m:oMath>
            </m:oMathPara>
          </w:p>
        </w:tc>
        <w:tc>
          <w:tcPr>
            <w:tcW w:w="3583" w:type="dxa"/>
          </w:tcPr>
          <w:p w14:paraId="27B99A50" w14:textId="7F63D473" w:rsidR="006A2AA6" w:rsidRDefault="006A2AA6" w:rsidP="00915A82">
            <w:pPr>
              <w:spacing w:before="60" w:after="60" w:line="240" w:lineRule="auto"/>
              <w:jc w:val="right"/>
              <w:rPr>
                <w:rFonts w:ascii="Times New Roman" w:eastAsia="AdvGulliv-R" w:hAnsi="Times New Roman" w:cs="Times New Roman"/>
                <w:color w:val="000000" w:themeColor="text1"/>
                <w:sz w:val="24"/>
                <w:szCs w:val="24"/>
              </w:rPr>
            </w:pPr>
            <w:r>
              <w:rPr>
                <w:rFonts w:ascii="Times New Roman" w:eastAsia="AdvGulliv-R" w:hAnsi="Times New Roman" w:cs="Times New Roman"/>
                <w:color w:val="000000" w:themeColor="text1"/>
                <w:sz w:val="24"/>
                <w:szCs w:val="24"/>
              </w:rPr>
              <w:t>(1)</w:t>
            </w:r>
          </w:p>
        </w:tc>
      </w:tr>
    </w:tbl>
    <w:bookmarkEnd w:id="0"/>
    <w:p w14:paraId="55A6BDE6" w14:textId="6841DD28" w:rsidR="0010613C" w:rsidRPr="00915A82" w:rsidRDefault="00AA2792" w:rsidP="00826F00">
      <w:pPr>
        <w:spacing w:after="0" w:line="240" w:lineRule="auto"/>
        <w:jc w:val="both"/>
        <w:rPr>
          <w:rFonts w:ascii="Times New Roman" w:eastAsia="AdvGulliv-R" w:hAnsi="Times New Roman" w:cs="Times New Roman"/>
          <w:color w:val="000000" w:themeColor="text1"/>
          <w:sz w:val="24"/>
          <w:szCs w:val="24"/>
        </w:rPr>
      </w:pPr>
      <w:r>
        <w:rPr>
          <w:rFonts w:ascii="Times New Roman" w:eastAsia="AdvGulliv-R" w:hAnsi="Times New Roman" w:cs="Times New Roman"/>
          <w:color w:val="000000" w:themeColor="text1"/>
          <w:sz w:val="24"/>
          <w:szCs w:val="24"/>
        </w:rPr>
        <w:t>The text following the formula should begin with a lowercase letter and describe the symbols used in the equation. Consider a spacing of 3pt before and after the equation.</w:t>
      </w:r>
    </w:p>
    <w:p w14:paraId="2881F09F" w14:textId="52BD8423" w:rsidR="00E00E09" w:rsidRDefault="00CA1F47" w:rsidP="00915A82">
      <w:pPr>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3. RESULTS/DISCUSSION</w:t>
      </w:r>
    </w:p>
    <w:p w14:paraId="6C869CF9" w14:textId="2C94A1B1" w:rsidR="00CB057B" w:rsidRDefault="00CA1F47" w:rsidP="000D7E69">
      <w:pPr>
        <w:spacing w:after="0" w:line="240" w:lineRule="auto"/>
        <w:ind w:firstLine="709"/>
        <w:jc w:val="both"/>
        <w:rPr>
          <w:rFonts w:ascii="Times New Roman" w:hAnsi="Times New Roman" w:cs="Times New Roman"/>
          <w:sz w:val="24"/>
          <w:szCs w:val="24"/>
        </w:rPr>
      </w:pPr>
      <w:r w:rsidRPr="00CA1F47">
        <w:rPr>
          <w:rFonts w:ascii="Times New Roman" w:hAnsi="Times New Roman" w:cs="Times New Roman"/>
          <w:sz w:val="24"/>
          <w:szCs w:val="24"/>
        </w:rPr>
        <w:t>Detailed presentation of all research results, possibly using visual aids such as tables and/or figures.</w:t>
      </w:r>
    </w:p>
    <w:p w14:paraId="4D7CBC1B" w14:textId="6E23E043" w:rsidR="00CA1F47" w:rsidRPr="00CA1F47" w:rsidRDefault="00CA1F47" w:rsidP="00712457">
      <w:pPr>
        <w:spacing w:after="0" w:line="240" w:lineRule="auto"/>
        <w:ind w:firstLine="708"/>
        <w:jc w:val="both"/>
        <w:rPr>
          <w:rFonts w:ascii="Times New Roman" w:hAnsi="Times New Roman" w:cs="Times New Roman"/>
          <w:sz w:val="24"/>
          <w:szCs w:val="24"/>
        </w:rPr>
      </w:pPr>
      <w:r w:rsidRPr="00CA1F47">
        <w:rPr>
          <w:rFonts w:ascii="Times New Roman" w:hAnsi="Times New Roman" w:cs="Times New Roman"/>
          <w:sz w:val="24"/>
          <w:szCs w:val="24"/>
        </w:rPr>
        <w:t>The theoretical foundation of the principles involved that influenced the observed results must be presented. Emphasize the advances that the research may provide in relation to the sector studied. It should be based on theoretical references from the last 5 years (except for classic references and those of considerable importance to the research area).</w:t>
      </w:r>
    </w:p>
    <w:p w14:paraId="6BA319BF" w14:textId="4FCB74E0" w:rsidR="003B549B" w:rsidRDefault="00701C75" w:rsidP="00712457">
      <w:pPr>
        <w:spacing w:before="240" w:after="240" w:line="240" w:lineRule="auto"/>
        <w:jc w:val="both"/>
        <w:rPr>
          <w:rFonts w:ascii="Times New Roman" w:hAnsi="Times New Roman" w:cs="Times New Roman"/>
          <w:sz w:val="24"/>
          <w:szCs w:val="24"/>
        </w:rPr>
      </w:pPr>
      <w:r>
        <w:rPr>
          <w:rFonts w:ascii="Times New Roman" w:hAnsi="Times New Roman" w:cs="Times New Roman"/>
          <w:b/>
          <w:sz w:val="24"/>
          <w:szCs w:val="24"/>
        </w:rPr>
        <w:t>4. CONCLUSION/FINAL CONSIDERATIONS</w:t>
      </w:r>
      <w:r w:rsidR="00713482">
        <w:rPr>
          <w:rFonts w:ascii="Times New Roman" w:hAnsi="Times New Roman" w:cs="Times New Roman"/>
          <w:sz w:val="24"/>
          <w:szCs w:val="24"/>
        </w:rPr>
        <w:t xml:space="preserve"> </w:t>
      </w:r>
    </w:p>
    <w:p w14:paraId="218D7DC3" w14:textId="1727768C" w:rsidR="00CA1F47" w:rsidRDefault="00CA1F47" w:rsidP="00712457">
      <w:pPr>
        <w:spacing w:after="0" w:line="240" w:lineRule="auto"/>
        <w:ind w:firstLine="567"/>
        <w:jc w:val="both"/>
        <w:rPr>
          <w:rFonts w:ascii="Times New Roman" w:hAnsi="Times New Roman" w:cs="Times New Roman"/>
          <w:sz w:val="24"/>
          <w:szCs w:val="24"/>
        </w:rPr>
      </w:pPr>
      <w:r w:rsidRPr="00CA1F47">
        <w:rPr>
          <w:rFonts w:ascii="Times New Roman" w:hAnsi="Times New Roman" w:cs="Times New Roman"/>
          <w:sz w:val="24"/>
          <w:szCs w:val="24"/>
        </w:rPr>
        <w:t>Conclusions should be clear, objective, and concise. They must answer the general and specific objectives of the research. If hypotheses exist, these must also be confirmed or refuted in the conclusion. It is not permitted to present conclusions that are not supported by the results found.</w:t>
      </w:r>
    </w:p>
    <w:p w14:paraId="59C34A5A" w14:textId="19D27A52" w:rsidR="0037332D" w:rsidRPr="00CA1F47" w:rsidRDefault="00701C75" w:rsidP="00712457">
      <w:pPr>
        <w:spacing w:before="240" w:after="240"/>
        <w:rPr>
          <w:rFonts w:ascii="Times New Roman" w:hAnsi="Times New Roman" w:cs="Times New Roman"/>
          <w:b/>
          <w:color w:val="000000" w:themeColor="text1"/>
          <w:sz w:val="20"/>
          <w:szCs w:val="20"/>
        </w:rPr>
      </w:pPr>
      <w:r>
        <w:rPr>
          <w:rFonts w:ascii="Times New Roman" w:hAnsi="Times New Roman" w:cs="Times New Roman"/>
          <w:b/>
          <w:sz w:val="24"/>
          <w:szCs w:val="24"/>
        </w:rPr>
        <w:t>5. REFERENCES</w:t>
      </w:r>
    </w:p>
    <w:p w14:paraId="2D20B65D" w14:textId="77777777" w:rsidR="007F10A0" w:rsidRDefault="00CA1F47" w:rsidP="00C87C1D">
      <w:pPr>
        <w:autoSpaceDE w:val="0"/>
        <w:autoSpaceDN w:val="0"/>
        <w:adjustRightInd w:val="0"/>
        <w:spacing w:after="0" w:line="240" w:lineRule="auto"/>
        <w:rPr>
          <w:rFonts w:ascii="Times New Roman" w:eastAsia="AdvGulliv-R" w:hAnsi="Times New Roman" w:cs="Times New Roman"/>
          <w:color w:val="000000" w:themeColor="text1"/>
          <w:sz w:val="24"/>
          <w:szCs w:val="24"/>
        </w:rPr>
      </w:pPr>
      <w:r>
        <w:rPr>
          <w:rFonts w:ascii="Times New Roman" w:eastAsia="AdvGulliv-R" w:hAnsi="Times New Roman" w:cs="Times New Roman"/>
          <w:color w:val="000000" w:themeColor="text1"/>
          <w:sz w:val="24"/>
          <w:szCs w:val="24"/>
        </w:rPr>
        <w:t>In accordance with NBR 6023 standards (ABNT, 2002).</w:t>
      </w:r>
    </w:p>
    <w:p w14:paraId="4C9798BC" w14:textId="77777777" w:rsidR="007F10A0" w:rsidRDefault="007F10A0" w:rsidP="00C87C1D">
      <w:pPr>
        <w:autoSpaceDE w:val="0"/>
        <w:autoSpaceDN w:val="0"/>
        <w:adjustRightInd w:val="0"/>
        <w:spacing w:after="0" w:line="240" w:lineRule="auto"/>
        <w:rPr>
          <w:rFonts w:ascii="Times New Roman" w:eastAsia="AdvGulliv-R" w:hAnsi="Times New Roman" w:cs="Times New Roman"/>
          <w:color w:val="000000" w:themeColor="text1"/>
          <w:sz w:val="24"/>
          <w:szCs w:val="24"/>
        </w:rPr>
      </w:pPr>
    </w:p>
    <w:p w14:paraId="0787AB7A" w14:textId="098E0EB0" w:rsidR="00C87C1D" w:rsidRDefault="007F10A0" w:rsidP="00C87C1D">
      <w:pPr>
        <w:autoSpaceDE w:val="0"/>
        <w:autoSpaceDN w:val="0"/>
        <w:adjustRightInd w:val="0"/>
        <w:spacing w:after="0" w:line="240" w:lineRule="auto"/>
        <w:rPr>
          <w:rFonts w:ascii="Times New Roman" w:eastAsia="AdvGulliv-R" w:hAnsi="Times New Roman" w:cs="Times New Roman"/>
          <w:color w:val="000000" w:themeColor="text1"/>
          <w:sz w:val="24"/>
          <w:szCs w:val="24"/>
        </w:rPr>
      </w:pPr>
      <w:r>
        <w:rPr>
          <w:rFonts w:ascii="Times New Roman" w:eastAsia="AdvGulliv-R" w:hAnsi="Times New Roman" w:cs="Times New Roman"/>
          <w:color w:val="000000" w:themeColor="text1"/>
          <w:sz w:val="24"/>
          <w:szCs w:val="24"/>
        </w:rPr>
        <w:t>Examples:</w:t>
      </w:r>
    </w:p>
    <w:p w14:paraId="49F9FBC9" w14:textId="77777777" w:rsidR="00CA1F47" w:rsidRPr="006A3CC1" w:rsidRDefault="00CA1F47" w:rsidP="00CA1F47">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10090">
        <w:rPr>
          <w:rFonts w:ascii="Times New Roman" w:eastAsia="Times New Roman" w:hAnsi="Times New Roman" w:cs="Times New Roman"/>
          <w:i/>
          <w:iCs/>
          <w:color w:val="111111"/>
          <w:sz w:val="24"/>
          <w:szCs w:val="24"/>
          <w:lang w:eastAsia="pt-BR"/>
        </w:rPr>
        <w:t>Book</w:t>
      </w:r>
    </w:p>
    <w:p w14:paraId="163D18F3" w14:textId="083072F9" w:rsidR="00CA1F47" w:rsidRDefault="00CA1F47" w:rsidP="00CA1F47">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6A3CC1">
        <w:rPr>
          <w:rFonts w:ascii="Times New Roman" w:eastAsia="Times New Roman" w:hAnsi="Times New Roman" w:cs="Times New Roman"/>
          <w:color w:val="111111"/>
          <w:sz w:val="24"/>
          <w:szCs w:val="24"/>
          <w:lang w:eastAsia="pt-BR"/>
        </w:rPr>
        <w:t xml:space="preserve">REBOUÇAS, AC; BRAGA, B.; TUNDISI, J. G. </w:t>
      </w:r>
      <w:r w:rsidR="00DA7B75" w:rsidRPr="00DA7B75">
        <w:rPr>
          <w:rFonts w:ascii="Times New Roman" w:eastAsia="Times New Roman" w:hAnsi="Times New Roman" w:cs="Times New Roman"/>
          <w:b/>
          <w:color w:val="111111"/>
          <w:sz w:val="24"/>
          <w:szCs w:val="24"/>
          <w:lang w:eastAsia="pt-BR"/>
        </w:rPr>
        <w:t xml:space="preserve">Freshwater in Brazil: Ecological capital, use and conservation </w:t>
      </w:r>
      <w:r w:rsidR="00536B0D">
        <w:rPr>
          <w:rFonts w:ascii="Times New Roman" w:eastAsia="Times New Roman" w:hAnsi="Times New Roman" w:cs="Times New Roman"/>
          <w:color w:val="111111"/>
          <w:sz w:val="24"/>
          <w:szCs w:val="24"/>
          <w:lang w:eastAsia="pt-BR"/>
        </w:rPr>
        <w:t>. 4th ed. São Paulo: Escrituras Editora, 2015. 732p.</w:t>
      </w:r>
    </w:p>
    <w:p w14:paraId="5130955E" w14:textId="77777777" w:rsidR="008D2CAF" w:rsidRPr="00701C75" w:rsidRDefault="008D2CAF" w:rsidP="008D2CAF">
      <w:pPr>
        <w:shd w:val="clear" w:color="auto" w:fill="FFFFFF"/>
        <w:spacing w:before="240" w:after="240" w:line="240" w:lineRule="auto"/>
        <w:jc w:val="both"/>
        <w:rPr>
          <w:rFonts w:ascii="Times New Roman" w:eastAsia="Times New Roman" w:hAnsi="Times New Roman" w:cs="Times New Roman"/>
          <w:i/>
          <w:color w:val="111111"/>
          <w:sz w:val="24"/>
          <w:szCs w:val="24"/>
          <w:lang w:eastAsia="pt-BR"/>
        </w:rPr>
      </w:pPr>
      <w:r w:rsidRPr="00701C75">
        <w:rPr>
          <w:rFonts w:ascii="Times New Roman" w:eastAsia="Times New Roman" w:hAnsi="Times New Roman" w:cs="Times New Roman"/>
          <w:i/>
          <w:color w:val="111111"/>
          <w:sz w:val="24"/>
          <w:szCs w:val="24"/>
          <w:lang w:eastAsia="pt-BR"/>
        </w:rPr>
        <w:t>Book Chapter</w:t>
      </w:r>
    </w:p>
    <w:p w14:paraId="4FDF1795" w14:textId="083B48D4" w:rsidR="008D2CAF" w:rsidRPr="006A3CC1" w:rsidRDefault="008D2CAF" w:rsidP="008D2CAF">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D2CAF">
        <w:rPr>
          <w:rFonts w:ascii="Times New Roman" w:eastAsia="Times New Roman" w:hAnsi="Times New Roman" w:cs="Times New Roman"/>
          <w:color w:val="111111"/>
          <w:sz w:val="24"/>
          <w:szCs w:val="24"/>
          <w:lang w:eastAsia="pt-BR"/>
        </w:rPr>
        <w:lastRenderedPageBreak/>
        <w:t xml:space="preserve">SCHWARTZMAN, Simon. How is the University Thinking About Itself? In: PEREIRA, Antônio Gomes (Org.). </w:t>
      </w:r>
      <w:r w:rsidRPr="008D2CAF">
        <w:rPr>
          <w:rFonts w:ascii="Times New Roman" w:eastAsia="Times New Roman" w:hAnsi="Times New Roman" w:cs="Times New Roman"/>
          <w:b/>
          <w:bCs/>
          <w:color w:val="111111"/>
          <w:sz w:val="24"/>
          <w:szCs w:val="24"/>
          <w:lang w:eastAsia="pt-BR"/>
        </w:rPr>
        <w:t xml:space="preserve">Where is the Brazilian University Going? </w:t>
      </w:r>
      <w:r w:rsidRPr="008D2CAF">
        <w:rPr>
          <w:rFonts w:ascii="Times New Roman" w:eastAsia="Times New Roman" w:hAnsi="Times New Roman" w:cs="Times New Roman"/>
          <w:color w:val="111111"/>
          <w:sz w:val="24"/>
          <w:szCs w:val="24"/>
          <w:lang w:eastAsia="pt-BR"/>
        </w:rPr>
        <w:t>Fortaleza: UFC, 1983. P. 29-45.</w:t>
      </w:r>
    </w:p>
    <w:p w14:paraId="42ADF45E" w14:textId="77777777" w:rsidR="00CA1F47" w:rsidRPr="006A3CC1" w:rsidRDefault="00CA1F47" w:rsidP="00CA1F47">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10090">
        <w:rPr>
          <w:rFonts w:ascii="Times New Roman" w:eastAsia="Times New Roman" w:hAnsi="Times New Roman" w:cs="Times New Roman"/>
          <w:i/>
          <w:iCs/>
          <w:color w:val="111111"/>
          <w:sz w:val="24"/>
          <w:szCs w:val="24"/>
          <w:lang w:eastAsia="pt-BR"/>
        </w:rPr>
        <w:t>Thesis and Dissertation</w:t>
      </w:r>
    </w:p>
    <w:p w14:paraId="7DF705CD" w14:textId="4E77DEBB" w:rsidR="008D2CAF" w:rsidRDefault="008D2CAF" w:rsidP="00CA1F47">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D2CAF">
        <w:rPr>
          <w:rFonts w:ascii="Times New Roman" w:eastAsia="Times New Roman" w:hAnsi="Times New Roman" w:cs="Times New Roman"/>
          <w:color w:val="111111"/>
          <w:sz w:val="24"/>
          <w:szCs w:val="24"/>
          <w:lang w:eastAsia="pt-BR"/>
        </w:rPr>
        <w:t xml:space="preserve">BERBET, Meire Lúcia Caldeira. </w:t>
      </w:r>
      <w:r w:rsidRPr="008D2CAF">
        <w:rPr>
          <w:rFonts w:ascii="Times New Roman" w:eastAsia="Times New Roman" w:hAnsi="Times New Roman" w:cs="Times New Roman"/>
          <w:b/>
          <w:color w:val="111111"/>
          <w:sz w:val="24"/>
          <w:szCs w:val="24"/>
          <w:lang w:eastAsia="pt-BR"/>
        </w:rPr>
        <w:t xml:space="preserve">The seasonal influence of surface albedo on changes in rainfall patterns as a consequence of tropical forest conversion to pasture </w:t>
      </w:r>
      <w:r w:rsidRPr="008D2CAF">
        <w:rPr>
          <w:rFonts w:ascii="Times New Roman" w:eastAsia="Times New Roman" w:hAnsi="Times New Roman" w:cs="Times New Roman"/>
          <w:color w:val="111111"/>
          <w:sz w:val="24"/>
          <w:szCs w:val="24"/>
          <w:lang w:eastAsia="pt-BR"/>
        </w:rPr>
        <w:t>. 2002. Doctoral thesis. 47 p. Postgraduate Program in Agricultural Meteorology, Federal University of Viçosa, 2002.</w:t>
      </w:r>
    </w:p>
    <w:p w14:paraId="45C3F2E1" w14:textId="321C34E8" w:rsidR="00CA1F47" w:rsidRPr="006A3CC1" w:rsidRDefault="00CA1F47" w:rsidP="00CA1F47">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10090">
        <w:rPr>
          <w:rFonts w:ascii="Times New Roman" w:eastAsia="Times New Roman" w:hAnsi="Times New Roman" w:cs="Times New Roman"/>
          <w:i/>
          <w:iCs/>
          <w:color w:val="111111"/>
          <w:sz w:val="24"/>
          <w:szCs w:val="24"/>
          <w:lang w:eastAsia="pt-BR"/>
        </w:rPr>
        <w:t>Articles in Conference Proceedings</w:t>
      </w:r>
    </w:p>
    <w:p w14:paraId="0949694C" w14:textId="656597CC" w:rsidR="00CA1F47" w:rsidRPr="008D2CAF" w:rsidRDefault="008D2CAF" w:rsidP="00CA1F47">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D2CAF">
        <w:rPr>
          <w:rFonts w:ascii="Times New Roman" w:eastAsia="Times New Roman" w:hAnsi="Times New Roman" w:cs="Times New Roman"/>
          <w:color w:val="111111"/>
          <w:sz w:val="24"/>
          <w:szCs w:val="24"/>
          <w:lang w:eastAsia="pt-BR"/>
        </w:rPr>
        <w:t xml:space="preserve">MOREIRA, AFB Multiculturalism, Curriculum and Teacher Training. In: STATE SEMINAR ON BASIC EDUCATION, v.2, 1998, Santa Cruz do Sul. </w:t>
      </w:r>
      <w:r w:rsidRPr="008D2CAF">
        <w:rPr>
          <w:rFonts w:ascii="Times New Roman" w:eastAsia="Times New Roman" w:hAnsi="Times New Roman" w:cs="Times New Roman"/>
          <w:b/>
          <w:bCs/>
          <w:color w:val="111111"/>
          <w:sz w:val="24"/>
          <w:szCs w:val="24"/>
          <w:lang w:eastAsia="pt-BR"/>
        </w:rPr>
        <w:t>Proceedings</w:t>
      </w:r>
      <w:r w:rsidRPr="008D2CAF">
        <w:rPr>
          <w:rFonts w:ascii="Times New Roman" w:eastAsia="Times New Roman" w:hAnsi="Times New Roman" w:cs="Times New Roman"/>
          <w:b/>
          <w:color w:val="111111"/>
          <w:sz w:val="24"/>
          <w:szCs w:val="24"/>
          <w:lang w:eastAsia="pt-BR"/>
        </w:rPr>
        <w:t> </w:t>
      </w:r>
      <w:r w:rsidRPr="008818EC">
        <w:rPr>
          <w:rFonts w:ascii="Times New Roman" w:eastAsia="Times New Roman" w:hAnsi="Times New Roman" w:cs="Times New Roman"/>
          <w:color w:val="111111"/>
          <w:sz w:val="24"/>
          <w:szCs w:val="24"/>
          <w:lang w:eastAsia="pt-BR"/>
        </w:rPr>
        <w:t>... Santa Cruz do Sul: EDUNISC, 1998. p. 15-30.</w:t>
      </w:r>
    </w:p>
    <w:p w14:paraId="4BDDBBC7" w14:textId="1AC51C0F" w:rsidR="008D2CAF" w:rsidRPr="008D2CAF" w:rsidRDefault="008D2CAF" w:rsidP="00CA1F47">
      <w:pPr>
        <w:shd w:val="clear" w:color="auto" w:fill="FFFFFF"/>
        <w:spacing w:before="240" w:after="240" w:line="240" w:lineRule="auto"/>
        <w:jc w:val="both"/>
        <w:rPr>
          <w:rFonts w:ascii="Times New Roman" w:eastAsia="Times New Roman" w:hAnsi="Times New Roman" w:cs="Times New Roman"/>
          <w:i/>
          <w:color w:val="111111"/>
          <w:sz w:val="24"/>
          <w:szCs w:val="24"/>
          <w:lang w:eastAsia="pt-BR"/>
        </w:rPr>
      </w:pPr>
      <w:r w:rsidRPr="008D2CAF">
        <w:rPr>
          <w:rFonts w:ascii="Times New Roman" w:eastAsia="Times New Roman" w:hAnsi="Times New Roman" w:cs="Times New Roman"/>
          <w:i/>
          <w:color w:val="111111"/>
          <w:sz w:val="24"/>
          <w:szCs w:val="24"/>
          <w:lang w:eastAsia="pt-BR"/>
        </w:rPr>
        <w:t>Articles in Scientific Journals</w:t>
      </w:r>
    </w:p>
    <w:p w14:paraId="63F3528C" w14:textId="69BD70C2" w:rsidR="0075711E" w:rsidRPr="0075711E" w:rsidRDefault="0075711E" w:rsidP="007F10A0">
      <w:pPr>
        <w:shd w:val="clear" w:color="auto" w:fill="FFFFFF"/>
        <w:spacing w:before="240" w:after="240" w:line="240" w:lineRule="auto"/>
        <w:jc w:val="both"/>
        <w:rPr>
          <w:rFonts w:ascii="Times New Roman" w:eastAsia="Times New Roman" w:hAnsi="Times New Roman" w:cs="Times New Roman"/>
          <w:color w:val="111111"/>
          <w:sz w:val="24"/>
          <w:szCs w:val="24"/>
          <w:lang w:val="en-US" w:eastAsia="pt-BR"/>
        </w:rPr>
      </w:pPr>
      <w:r w:rsidRPr="00D42521">
        <w:rPr>
          <w:rFonts w:ascii="Times New Roman" w:eastAsia="Times New Roman" w:hAnsi="Times New Roman" w:cs="Times New Roman"/>
          <w:color w:val="111111"/>
          <w:sz w:val="24"/>
          <w:szCs w:val="24"/>
          <w:lang w:val="en-US" w:eastAsia="pt-BR"/>
        </w:rPr>
        <w:t xml:space="preserve">TURCONI, R; BOLDRIN, A; ASTRUP, T. Life Cycle Assessment (LCA) of Electricity Generation Technologies: Overview, Comparability and Limitations. </w:t>
      </w:r>
      <w:r w:rsidRPr="00701C75">
        <w:rPr>
          <w:rFonts w:ascii="Times New Roman" w:eastAsia="Times New Roman" w:hAnsi="Times New Roman" w:cs="Times New Roman"/>
          <w:b/>
          <w:color w:val="111111"/>
          <w:sz w:val="24"/>
          <w:szCs w:val="24"/>
          <w:lang w:val="en-US" w:eastAsia="pt-BR"/>
        </w:rPr>
        <w:t xml:space="preserve">Renewable and Sustainable Energy Reviews </w:t>
      </w:r>
      <w:r w:rsidRPr="0075711E">
        <w:rPr>
          <w:rFonts w:ascii="Times New Roman" w:eastAsia="Times New Roman" w:hAnsi="Times New Roman" w:cs="Times New Roman"/>
          <w:color w:val="111111"/>
          <w:sz w:val="24"/>
          <w:szCs w:val="24"/>
          <w:lang w:val="en-US" w:eastAsia="pt-BR"/>
        </w:rPr>
        <w:t>, vol. 28, p.555-565, 2013. https://doi.org/10.1016/j.rser.2013.08.013</w:t>
      </w:r>
    </w:p>
    <w:p w14:paraId="79589FDC" w14:textId="424F55F3" w:rsidR="007F10A0" w:rsidRPr="00D42521" w:rsidRDefault="007F10A0" w:rsidP="007F10A0">
      <w:pPr>
        <w:shd w:val="clear" w:color="auto" w:fill="FFFFFF"/>
        <w:spacing w:before="240" w:after="240" w:line="240" w:lineRule="auto"/>
        <w:jc w:val="both"/>
        <w:rPr>
          <w:rFonts w:ascii="Times New Roman" w:eastAsia="Times New Roman" w:hAnsi="Times New Roman" w:cs="Times New Roman"/>
          <w:bCs/>
          <w:i/>
          <w:color w:val="111111"/>
          <w:sz w:val="24"/>
          <w:szCs w:val="24"/>
          <w:lang w:eastAsia="pt-BR"/>
        </w:rPr>
      </w:pPr>
      <w:r w:rsidRPr="00D42521">
        <w:rPr>
          <w:rFonts w:ascii="Times New Roman" w:eastAsia="Times New Roman" w:hAnsi="Times New Roman" w:cs="Times New Roman"/>
          <w:bCs/>
          <w:i/>
          <w:color w:val="111111"/>
          <w:sz w:val="24"/>
          <w:szCs w:val="24"/>
          <w:lang w:eastAsia="pt-BR"/>
        </w:rPr>
        <w:t>Electronic document</w:t>
      </w:r>
    </w:p>
    <w:p w14:paraId="409B6203" w14:textId="5EC42519" w:rsidR="007F10A0" w:rsidRDefault="007F10A0" w:rsidP="007F10A0">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7F10A0">
        <w:rPr>
          <w:rFonts w:ascii="Times New Roman" w:eastAsia="Times New Roman" w:hAnsi="Times New Roman" w:cs="Times New Roman"/>
          <w:color w:val="111111"/>
          <w:sz w:val="24"/>
          <w:szCs w:val="24"/>
          <w:lang w:eastAsia="pt-BR"/>
        </w:rPr>
        <w:t xml:space="preserve">MELLO, LA. </w:t>
      </w:r>
      <w:r w:rsidRPr="007F10A0">
        <w:rPr>
          <w:rFonts w:ascii="Times New Roman" w:eastAsia="Times New Roman" w:hAnsi="Times New Roman" w:cs="Times New Roman"/>
          <w:b/>
          <w:bCs/>
          <w:color w:val="111111"/>
          <w:sz w:val="24"/>
          <w:szCs w:val="24"/>
          <w:lang w:eastAsia="pt-BR"/>
        </w:rPr>
        <w:t xml:space="preserve">The Cursed Wave </w:t>
      </w:r>
      <w:r w:rsidRPr="007F10A0">
        <w:rPr>
          <w:rFonts w:ascii="Times New Roman" w:eastAsia="Times New Roman" w:hAnsi="Times New Roman" w:cs="Times New Roman"/>
          <w:b/>
          <w:color w:val="111111"/>
          <w:sz w:val="24"/>
          <w:szCs w:val="24"/>
          <w:lang w:eastAsia="pt-BR"/>
        </w:rPr>
        <w:t xml:space="preserve">: How Fluminense FM Was Born </w:t>
      </w:r>
      <w:r w:rsidRPr="007F10A0">
        <w:rPr>
          <w:rFonts w:ascii="Times New Roman" w:eastAsia="Times New Roman" w:hAnsi="Times New Roman" w:cs="Times New Roman"/>
          <w:color w:val="111111"/>
          <w:sz w:val="24"/>
          <w:szCs w:val="24"/>
          <w:lang w:eastAsia="pt-BR"/>
        </w:rPr>
        <w:t>. Niterói: Arte &amp; Ofício, 1992. Available at: &lt;access location&gt;. Accessed on: October 13, 1997.</w:t>
      </w:r>
    </w:p>
    <w:p w14:paraId="29D629DD" w14:textId="5C1840F3" w:rsidR="007F10A0" w:rsidRDefault="007F10A0" w:rsidP="007F10A0">
      <w:pPr>
        <w:shd w:val="clear" w:color="auto" w:fill="FFFFFF"/>
        <w:spacing w:before="240" w:after="240" w:line="240" w:lineRule="auto"/>
        <w:jc w:val="both"/>
        <w:rPr>
          <w:rFonts w:ascii="Times New Roman" w:eastAsia="Times New Roman" w:hAnsi="Times New Roman" w:cs="Times New Roman"/>
          <w:bCs/>
          <w:i/>
          <w:color w:val="111111"/>
          <w:sz w:val="24"/>
          <w:szCs w:val="24"/>
          <w:lang w:eastAsia="pt-BR"/>
        </w:rPr>
      </w:pPr>
      <w:r w:rsidRPr="007F10A0">
        <w:rPr>
          <w:rFonts w:ascii="Times New Roman" w:eastAsia="Times New Roman" w:hAnsi="Times New Roman" w:cs="Times New Roman"/>
          <w:bCs/>
          <w:i/>
          <w:color w:val="111111"/>
          <w:sz w:val="24"/>
          <w:szCs w:val="24"/>
          <w:lang w:eastAsia="pt-BR"/>
        </w:rPr>
        <w:t>Legal Document</w:t>
      </w:r>
    </w:p>
    <w:p w14:paraId="6FB58805" w14:textId="20171EBF" w:rsidR="007F10A0" w:rsidRDefault="007F10A0" w:rsidP="007F10A0">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818EC">
        <w:rPr>
          <w:rFonts w:ascii="Times New Roman" w:eastAsia="Times New Roman" w:hAnsi="Times New Roman" w:cs="Times New Roman"/>
          <w:color w:val="111111"/>
          <w:sz w:val="24"/>
          <w:szCs w:val="24"/>
          <w:lang w:eastAsia="pt-BR"/>
        </w:rPr>
        <w:t xml:space="preserve">BRAZIL. Law No. 9,887, of December 7, 1999. Amends federal tax legislation. </w:t>
      </w:r>
      <w:r w:rsidRPr="00B455F7">
        <w:rPr>
          <w:rFonts w:ascii="Times New Roman" w:eastAsia="Times New Roman" w:hAnsi="Times New Roman" w:cs="Times New Roman"/>
          <w:b/>
          <w:color w:val="111111"/>
          <w:sz w:val="24"/>
          <w:szCs w:val="24"/>
          <w:lang w:eastAsia="pt-BR"/>
        </w:rPr>
        <w:t xml:space="preserve">Official Gazette of the Federative Republic of Brazil </w:t>
      </w:r>
      <w:r w:rsidRPr="008818EC">
        <w:rPr>
          <w:rFonts w:ascii="Times New Roman" w:eastAsia="Times New Roman" w:hAnsi="Times New Roman" w:cs="Times New Roman"/>
          <w:color w:val="111111"/>
          <w:sz w:val="24"/>
          <w:szCs w:val="24"/>
          <w:lang w:eastAsia="pt-BR"/>
        </w:rPr>
        <w:t>, Brasília, DF, Dec. 8, 1999. Available at: &lt;access location&gt;. Accessed on: Dec. 22, 1999.</w:t>
      </w:r>
    </w:p>
    <w:p w14:paraId="2AA1141D" w14:textId="25D31249" w:rsidR="00B455F7" w:rsidRPr="00B455F7" w:rsidRDefault="00B455F7" w:rsidP="007F10A0">
      <w:pPr>
        <w:shd w:val="clear" w:color="auto" w:fill="FFFFFF"/>
        <w:spacing w:before="240" w:after="240" w:line="240" w:lineRule="auto"/>
        <w:jc w:val="both"/>
        <w:rPr>
          <w:rFonts w:ascii="Times New Roman" w:eastAsia="Times New Roman" w:hAnsi="Times New Roman" w:cs="Times New Roman"/>
          <w:bCs/>
          <w:i/>
          <w:color w:val="111111"/>
          <w:sz w:val="24"/>
          <w:szCs w:val="24"/>
          <w:lang w:eastAsia="pt-BR"/>
        </w:rPr>
      </w:pPr>
      <w:r w:rsidRPr="00B455F7">
        <w:rPr>
          <w:rFonts w:ascii="Times New Roman" w:eastAsia="Times New Roman" w:hAnsi="Times New Roman" w:cs="Times New Roman"/>
          <w:bCs/>
          <w:i/>
          <w:color w:val="111111"/>
          <w:sz w:val="24"/>
          <w:szCs w:val="24"/>
          <w:lang w:eastAsia="pt-BR"/>
        </w:rPr>
        <w:t>Documents from the Ministries</w:t>
      </w:r>
    </w:p>
    <w:p w14:paraId="2172EABF" w14:textId="1856475D" w:rsidR="00B455F7" w:rsidRDefault="00B455F7" w:rsidP="007F10A0">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B455F7">
        <w:rPr>
          <w:rFonts w:ascii="Times New Roman" w:eastAsia="Times New Roman" w:hAnsi="Times New Roman" w:cs="Times New Roman"/>
          <w:color w:val="111111"/>
          <w:sz w:val="24"/>
          <w:szCs w:val="24"/>
          <w:lang w:eastAsia="pt-BR"/>
        </w:rPr>
        <w:t xml:space="preserve">BRAZIL. Ministry of Education and Sports. Special Education Secretariat. </w:t>
      </w:r>
      <w:r w:rsidRPr="00B455F7">
        <w:rPr>
          <w:rFonts w:ascii="Times New Roman" w:eastAsia="Times New Roman" w:hAnsi="Times New Roman" w:cs="Times New Roman"/>
          <w:b/>
          <w:color w:val="111111"/>
          <w:sz w:val="24"/>
          <w:szCs w:val="24"/>
          <w:lang w:eastAsia="pt-BR"/>
        </w:rPr>
        <w:t xml:space="preserve">Educational guidelines on early stimulation </w:t>
      </w:r>
      <w:r w:rsidRPr="00B455F7">
        <w:rPr>
          <w:rFonts w:ascii="Times New Roman" w:eastAsia="Times New Roman" w:hAnsi="Times New Roman" w:cs="Times New Roman"/>
          <w:color w:val="111111"/>
          <w:sz w:val="24"/>
          <w:szCs w:val="24"/>
          <w:lang w:eastAsia="pt-BR"/>
        </w:rPr>
        <w:t>: the individual with special educational needs. Brasília, 1995, 48p.</w:t>
      </w:r>
    </w:p>
    <w:p w14:paraId="430D295E" w14:textId="660A2B59" w:rsidR="008818EC" w:rsidRPr="00CC4D6B" w:rsidRDefault="008818EC" w:rsidP="007F10A0">
      <w:pPr>
        <w:shd w:val="clear" w:color="auto" w:fill="FFFFFF"/>
        <w:spacing w:before="240" w:after="240" w:line="240" w:lineRule="auto"/>
        <w:jc w:val="both"/>
        <w:rPr>
          <w:rFonts w:ascii="Times New Roman" w:eastAsia="Times New Roman" w:hAnsi="Times New Roman" w:cs="Times New Roman"/>
          <w:i/>
          <w:color w:val="111111"/>
          <w:sz w:val="24"/>
          <w:szCs w:val="24"/>
          <w:lang w:eastAsia="pt-BR"/>
        </w:rPr>
      </w:pPr>
      <w:r w:rsidRPr="00CC4D6B">
        <w:rPr>
          <w:rFonts w:ascii="Times New Roman" w:eastAsia="Times New Roman" w:hAnsi="Times New Roman" w:cs="Times New Roman"/>
          <w:i/>
          <w:color w:val="111111"/>
          <w:sz w:val="24"/>
          <w:szCs w:val="24"/>
          <w:lang w:eastAsia="pt-BR"/>
        </w:rPr>
        <w:t>Technical standards</w:t>
      </w:r>
    </w:p>
    <w:p w14:paraId="409CBDCB" w14:textId="77777777" w:rsidR="008818EC" w:rsidRPr="008818EC" w:rsidRDefault="008818EC" w:rsidP="008818EC">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818EC">
        <w:rPr>
          <w:rFonts w:ascii="Times New Roman" w:eastAsia="Times New Roman" w:hAnsi="Times New Roman" w:cs="Times New Roman"/>
          <w:color w:val="111111"/>
          <w:sz w:val="24"/>
          <w:szCs w:val="24"/>
          <w:lang w:eastAsia="pt-BR"/>
        </w:rPr>
        <w:t xml:space="preserve">Brazilian Association of Technical Standards. </w:t>
      </w:r>
      <w:r w:rsidRPr="008818EC">
        <w:rPr>
          <w:rFonts w:ascii="Times New Roman" w:eastAsia="Times New Roman" w:hAnsi="Times New Roman" w:cs="Times New Roman"/>
          <w:b/>
          <w:color w:val="111111"/>
          <w:sz w:val="24"/>
          <w:szCs w:val="24"/>
          <w:lang w:eastAsia="pt-BR"/>
        </w:rPr>
        <w:t xml:space="preserve">NBR 6023: </w:t>
      </w:r>
      <w:r w:rsidRPr="008818EC">
        <w:rPr>
          <w:rFonts w:ascii="Times New Roman" w:eastAsia="Times New Roman" w:hAnsi="Times New Roman" w:cs="Times New Roman"/>
          <w:color w:val="111111"/>
          <w:sz w:val="24"/>
          <w:szCs w:val="24"/>
          <w:lang w:eastAsia="pt-BR"/>
        </w:rPr>
        <w:t>Information and documentation – references – preparation. Rio de Janeiro, 2002. 24p.</w:t>
      </w:r>
    </w:p>
    <w:p w14:paraId="4CE298C5" w14:textId="3F040039" w:rsidR="00580CA9" w:rsidRDefault="008818EC" w:rsidP="007F10A0">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Pr>
          <w:rFonts w:ascii="Times New Roman" w:eastAsia="Times New Roman" w:hAnsi="Times New Roman" w:cs="Times New Roman"/>
          <w:color w:val="111111"/>
          <w:sz w:val="24"/>
          <w:szCs w:val="24"/>
          <w:lang w:eastAsia="pt-BR"/>
        </w:rPr>
        <w:t xml:space="preserve">______. </w:t>
      </w:r>
      <w:r w:rsidRPr="008818EC">
        <w:rPr>
          <w:rFonts w:ascii="Times New Roman" w:eastAsia="Times New Roman" w:hAnsi="Times New Roman" w:cs="Times New Roman"/>
          <w:b/>
          <w:color w:val="111111"/>
          <w:sz w:val="24"/>
          <w:szCs w:val="24"/>
          <w:lang w:eastAsia="pt-BR"/>
        </w:rPr>
        <w:t xml:space="preserve">NBR 13281: </w:t>
      </w:r>
      <w:r w:rsidRPr="008818EC">
        <w:rPr>
          <w:rFonts w:ascii="Times New Roman" w:eastAsia="Times New Roman" w:hAnsi="Times New Roman" w:cs="Times New Roman"/>
          <w:color w:val="111111"/>
          <w:sz w:val="24"/>
          <w:szCs w:val="24"/>
          <w:lang w:eastAsia="pt-BR"/>
        </w:rPr>
        <w:t>Mortar for laying and coating walls and ceilings – Requirements. Rio de Janeiro, 2005, 5p.</w:t>
      </w:r>
    </w:p>
    <w:p w14:paraId="2B279BA3" w14:textId="53AA3EA4" w:rsidR="00580CA9" w:rsidRPr="009E336C" w:rsidRDefault="00712457" w:rsidP="00D61966">
      <w:pPr>
        <w:shd w:val="clear" w:color="auto" w:fill="FFFFFF"/>
        <w:spacing w:before="240" w:after="240" w:line="240" w:lineRule="auto"/>
        <w:jc w:val="both"/>
        <w:rPr>
          <w:rFonts w:ascii="Times New Roman" w:eastAsia="Times New Roman" w:hAnsi="Times New Roman" w:cs="Times New Roman"/>
          <w:color w:val="111111"/>
          <w:sz w:val="20"/>
          <w:szCs w:val="24"/>
          <w:lang w:eastAsia="pt-BR"/>
        </w:rPr>
      </w:pPr>
      <w:r>
        <w:rPr>
          <w:rFonts w:ascii="Times New Roman" w:eastAsia="Times New Roman" w:hAnsi="Times New Roman" w:cs="Times New Roman"/>
          <w:noProof/>
          <w:color w:val="111111"/>
          <w:sz w:val="24"/>
          <w:szCs w:val="24"/>
          <w:lang w:eastAsia="pt-BR"/>
        </w:rPr>
        <mc:AlternateContent>
          <mc:Choice Requires="wpg">
            <w:drawing>
              <wp:anchor distT="0" distB="0" distL="114300" distR="114300" simplePos="0" relativeHeight="251652096" behindDoc="0" locked="0" layoutInCell="1" allowOverlap="1" wp14:anchorId="4531FCDC" wp14:editId="39DF5D21">
                <wp:simplePos x="0" y="0"/>
                <wp:positionH relativeFrom="margin">
                  <wp:align>center</wp:align>
                </wp:positionH>
                <wp:positionV relativeFrom="paragraph">
                  <wp:posOffset>397510</wp:posOffset>
                </wp:positionV>
                <wp:extent cx="6429375" cy="438150"/>
                <wp:effectExtent l="0" t="0" r="0" b="0"/>
                <wp:wrapNone/>
                <wp:docPr id="1" name="Grupo 1"/>
                <wp:cNvGraphicFramePr/>
                <a:graphic xmlns:a="http://schemas.openxmlformats.org/drawingml/2006/main">
                  <a:graphicData uri="http://schemas.microsoft.com/office/word/2010/wordprocessingGroup">
                    <wpg:wgp>
                      <wpg:cNvGrpSpPr/>
                      <wpg:grpSpPr>
                        <a:xfrm>
                          <a:off x="0" y="0"/>
                          <a:ext cx="6429375" cy="438150"/>
                          <a:chOff x="0" y="0"/>
                          <a:chExt cx="6429375" cy="438150"/>
                        </a:xfrm>
                      </wpg:grpSpPr>
                      <wps:wsp>
                        <wps:cNvPr id="217" name="Caixa de Texto 2"/>
                        <wps:cNvSpPr txBox="1">
                          <a:spLocks noChangeArrowheads="1"/>
                        </wps:cNvSpPr>
                        <wps:spPr bwMode="auto">
                          <a:xfrm>
                            <a:off x="781050" y="0"/>
                            <a:ext cx="5648325" cy="438150"/>
                          </a:xfrm>
                          <a:prstGeom prst="rect">
                            <a:avLst/>
                          </a:prstGeom>
                          <a:noFill/>
                          <a:ln w="9525">
                            <a:noFill/>
                            <a:miter lim="800000"/>
                            <a:headEnd/>
                            <a:tailEnd/>
                          </a:ln>
                        </wps:spPr>
                        <wps:txbx>
                          <w:txbxContent>
                            <w:p w14:paraId="3BDF6067" w14:textId="614AA57D" w:rsidR="00712457" w:rsidRPr="00A62D9C" w:rsidRDefault="00712457" w:rsidP="00712457">
                              <w:pPr>
                                <w:jc w:val="both"/>
                                <w:rPr>
                                  <w:sz w:val="18"/>
                                  <w:szCs w:val="19"/>
                                  <w:lang w:val="pt-BR"/>
                                </w:rPr>
                              </w:pPr>
                              <w:r w:rsidRPr="00A62D9C">
                                <w:rPr>
                                  <w:rFonts w:ascii="Times New Roman" w:eastAsia="Times New Roman" w:hAnsi="Times New Roman" w:cs="Times New Roman"/>
                                  <w:color w:val="111111"/>
                                  <w:sz w:val="18"/>
                                  <w:szCs w:val="19"/>
                                  <w:lang w:val="pt-BR" w:eastAsia="pt-BR"/>
                                </w:rPr>
                                <w:t>O conteúdo deste trabalho pode ser usado sob os termos da licença Creative Commons Attribution 4.0. Qualquer outra distribuição deste trabalho deve manter a atribuição ao(s) autor(es) e o título do trabalho, citação da revista e DOI.</w:t>
                              </w:r>
                            </w:p>
                          </w:txbxContent>
                        </wps:txbx>
                        <wps:bodyPr rot="0" vert="horz" wrap="square" lIns="91440" tIns="45720" rIns="91440" bIns="45720" anchor="ctr" anchorCtr="0">
                          <a:noAutofit/>
                        </wps:bodyPr>
                      </wps:wsp>
                      <pic:pic xmlns:pic="http://schemas.openxmlformats.org/drawingml/2006/picture">
                        <pic:nvPicPr>
                          <pic:cNvPr id="5" name="Imagem 5"/>
                          <pic:cNvPicPr/>
                        </pic:nvPicPr>
                        <pic:blipFill rotWithShape="1">
                          <a:blip r:embed="rId13" cstate="print">
                            <a:extLst>
                              <a:ext uri="{28A0092B-C50C-407E-A947-70E740481C1C}">
                                <a14:useLocalDpi xmlns:a14="http://schemas.microsoft.com/office/drawing/2010/main" val="0"/>
                              </a:ext>
                            </a:extLst>
                          </a:blip>
                          <a:srcRect l="19846" t="31164" r="24091" b="33262"/>
                          <a:stretch/>
                        </pic:blipFill>
                        <pic:spPr bwMode="auto">
                          <a:xfrm>
                            <a:off x="0" y="19050"/>
                            <a:ext cx="838200" cy="29908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531FCDC" id="Grupo 1" o:spid="_x0000_s1026" style="position:absolute;left:0;text-align:left;margin-left:0;margin-top:31.3pt;width:506.25pt;height:34.5pt;z-index:251652096;mso-position-horizontal:center;mso-position-horizontal-relative:margin" coordsize="64293,438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">
                <v:shapetype id="_x0000_t202" coordsize="21600,21600" o:spt="202" path="m,l,21600r21600,l21600,xe">
                  <v:stroke joinstyle="miter"/>
                  <v:path gradientshapeok="t" o:connecttype="rect"/>
                </v:shapetype>
                <v:shape id="Caixa de Texto 2" o:spid="_x0000_s1027" type="#_x0000_t202" style="position:absolute;left:7810;width:56483;height:43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" filled="f" stroked="f">
                  <v:textbox>
                    <w:txbxContent>
                      <w:p w14:paraId="3BDF6067" w14:textId="614AA57D" w:rsidR="00712457" w:rsidRPr="00A62D9C" w:rsidRDefault="00712457" w:rsidP="00712457">
                        <w:pPr>
                          <w:jc w:val="both"/>
                          <w:rPr>
                            <w:sz w:val="18"/>
                            <w:szCs w:val="19"/>
                            <w:lang w:val="pt-BR"/>
                          </w:rPr>
                        </w:pPr>
                        <w:r w:rsidRPr="00A62D9C">
                          <w:rPr>
                            <w:rFonts w:ascii="Times New Roman" w:eastAsia="Times New Roman" w:hAnsi="Times New Roman" w:cs="Times New Roman"/>
                            <w:color w:val="111111"/>
                            <w:sz w:val="18"/>
                            <w:szCs w:val="19"/>
                            <w:lang w:val="pt-BR" w:eastAsia="pt-BR"/>
                          </w:rPr>
                          <w:t>O conteúdo deste trabalho pode ser usado sob os termos da licença Creative Commons Attribution 4.0. Qualquer outra distribuição deste trabalho deve manter a atribuição ao(s) autor(es) e o título do trabalho, citação da revista e DOI.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s1028" type="#_x0000_t75" style="position:absolute;top:190;width:8382;height:2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">
                  <v:imagedata r:id="rId14" o:title="" croptop="20424f" cropbottom="21799f" cropleft="13006f" cropright="15788f"/>
                </v:shape>
                <w10:wrap anchorx="margin"/>
              </v:group>
            </w:pict>
          </mc:Fallback>
        </mc:AlternateContent>
      </w:r>
      <w:r w:rsidR="00D61966">
        <w:rPr>
          <w:rFonts w:ascii="Times New Roman" w:eastAsia="Times New Roman" w:hAnsi="Times New Roman" w:cs="Times New Roman"/>
          <w:color w:val="111111"/>
          <w:sz w:val="24"/>
          <w:szCs w:val="24"/>
          <w:lang w:eastAsia="pt-BR"/>
        </w:rPr>
        <w:br w:type="textWrapping" w:clear="all"/>
      </w:r>
    </w:p>
    <w:sectPr w:rsidR="00580CA9" w:rsidRPr="009E336C" w:rsidSect="007360EC">
      <w:type w:val="continuous"/>
      <w:pgSz w:w="11906" w:h="16838"/>
      <w:pgMar w:top="1418" w:right="1418" w:bottom="1418"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F116E" w14:textId="77777777" w:rsidR="003C42A0" w:rsidRDefault="003C42A0" w:rsidP="00D65080">
      <w:pPr>
        <w:spacing w:after="0" w:line="240" w:lineRule="auto"/>
      </w:pPr>
      <w:r>
        <w:separator/>
      </w:r>
    </w:p>
  </w:endnote>
  <w:endnote w:type="continuationSeparator" w:id="0">
    <w:p w14:paraId="6C4BCB54" w14:textId="77777777" w:rsidR="003C42A0" w:rsidRDefault="003C42A0" w:rsidP="00D65080">
      <w:pPr>
        <w:spacing w:after="0" w:line="240" w:lineRule="auto"/>
      </w:pPr>
      <w:r>
        <w:continuationSeparator/>
      </w:r>
    </w:p>
  </w:endnote>
  <w:endnote w:type="continuationNotice" w:id="1">
    <w:p w14:paraId="2E700451" w14:textId="77777777" w:rsidR="003C42A0" w:rsidRDefault="003C4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Gulliv-R">
    <w:altName w:val="MS Gothic"/>
    <w:panose1 w:val="020B0604020202020204"/>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8104704"/>
      <w:docPartObj>
        <w:docPartGallery w:val="Page Numbers (Bottom of Page)"/>
        <w:docPartUnique/>
      </w:docPartObj>
    </w:sdtPr>
    <w:sdtEndPr/>
    <w:sdtContent>
      <w:p w14:paraId="7060B104" w14:textId="44D59E22" w:rsidR="009F01BE" w:rsidRDefault="009F01BE">
        <w:pPr>
          <w:pStyle w:val="Rodap"/>
          <w:jc w:val="right"/>
        </w:pPr>
        <w:r>
          <w:fldChar w:fldCharType="begin"/>
        </w:r>
        <w:r>
          <w:instrText>PAGE   \* MERGEFORMAT</w:instrText>
        </w:r>
        <w:r>
          <w:fldChar w:fldCharType="separate"/>
        </w:r>
        <w:r w:rsidR="00043808">
          <w:rPr>
            <w:noProof/>
          </w:rPr>
          <w:t>4</w:t>
        </w:r>
        <w:r>
          <w:fldChar w:fldCharType="end"/>
        </w:r>
      </w:p>
    </w:sdtContent>
  </w:sdt>
  <w:p w14:paraId="4873CD08" w14:textId="1A57B482" w:rsidR="009F01BE" w:rsidRPr="00787F17" w:rsidRDefault="00787F17" w:rsidP="00787F17">
    <w:pPr>
      <w:jc w:val="center"/>
    </w:pPr>
    <w:r w:rsidRPr="00580CA9">
      <w:rPr>
        <w:sz w:val="16"/>
        <w:szCs w:val="16"/>
      </w:rPr>
      <w:t>ES Engineering and Science ISSN: 2358-5390 DOI: 10.18607/ES[year][edition][article] Volume _, Number 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011641"/>
      <w:docPartObj>
        <w:docPartGallery w:val="Page Numbers (Bottom of Page)"/>
        <w:docPartUnique/>
      </w:docPartObj>
    </w:sdtPr>
    <w:sdtEndPr/>
    <w:sdtContent>
      <w:p w14:paraId="05D0E047" w14:textId="4DB69C70" w:rsidR="00E629EB" w:rsidRDefault="00E629EB">
        <w:pPr>
          <w:pStyle w:val="Rodap"/>
          <w:jc w:val="right"/>
        </w:pPr>
        <w:r>
          <w:fldChar w:fldCharType="begin"/>
        </w:r>
        <w:r>
          <w:instrText>PAGE   \* MERGEFORMAT</w:instrText>
        </w:r>
        <w:r>
          <w:fldChar w:fldCharType="separate"/>
        </w:r>
        <w:r w:rsidR="00043808">
          <w:rPr>
            <w:noProof/>
          </w:rPr>
          <w:t>1</w:t>
        </w:r>
        <w:r>
          <w:fldChar w:fldCharType="end"/>
        </w:r>
      </w:p>
    </w:sdtContent>
  </w:sdt>
  <w:p w14:paraId="08B3B2EA" w14:textId="03948719" w:rsidR="009F01BE" w:rsidRPr="00580CA9" w:rsidRDefault="00E629EB" w:rsidP="00E629EB">
    <w:pPr>
      <w:jc w:val="center"/>
    </w:pPr>
    <w:r w:rsidRPr="00580CA9">
      <w:rPr>
        <w:sz w:val="16"/>
        <w:szCs w:val="16"/>
      </w:rPr>
      <w:t>ES - Engineering and Science ISSN: 2358-5390 DOI: 10.18607/ES[year][edition][article] Volume _, Number 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59D05" w14:textId="77777777" w:rsidR="003C42A0" w:rsidRDefault="003C42A0" w:rsidP="00D65080">
      <w:pPr>
        <w:spacing w:after="0" w:line="240" w:lineRule="auto"/>
      </w:pPr>
      <w:r>
        <w:separator/>
      </w:r>
    </w:p>
  </w:footnote>
  <w:footnote w:type="continuationSeparator" w:id="0">
    <w:p w14:paraId="1B31AD15" w14:textId="77777777" w:rsidR="003C42A0" w:rsidRDefault="003C42A0" w:rsidP="00D65080">
      <w:pPr>
        <w:spacing w:after="0" w:line="240" w:lineRule="auto"/>
      </w:pPr>
      <w:r>
        <w:continuationSeparator/>
      </w:r>
    </w:p>
  </w:footnote>
  <w:footnote w:type="continuationNotice" w:id="1">
    <w:p w14:paraId="6699C6C2" w14:textId="77777777" w:rsidR="003C42A0" w:rsidRDefault="003C42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C7B87" w14:textId="06AC19EF" w:rsidR="009F01BE" w:rsidRPr="006A2AA6" w:rsidRDefault="009F01BE" w:rsidP="00F00F63">
    <w:pPr>
      <w:spacing w:after="200"/>
      <w:jc w:val="both"/>
      <w:rPr>
        <w:sz w:val="16"/>
        <w:lang w:val="en-US"/>
      </w:rPr>
    </w:pPr>
    <w:r w:rsidRPr="006A2AA6">
      <w:rPr>
        <w:sz w:val="16"/>
      </w:rPr>
      <w:t xml:space="preserve">Last Name, First Name; </w:t>
    </w:r>
    <w:r w:rsidRPr="006A2AA6">
      <w:rPr>
        <w:i/>
        <w:sz w:val="16"/>
      </w:rPr>
      <w:t xml:space="preserve">et al </w:t>
    </w:r>
    <w:r w:rsidRPr="006A2AA6">
      <w:rPr>
        <w:sz w:val="16"/>
      </w:rPr>
      <w:t xml:space="preserve">; Article Title. </w:t>
    </w:r>
    <w:r w:rsidRPr="006A2AA6">
      <w:rPr>
        <w:sz w:val="16"/>
        <w:lang w:val="en-US"/>
      </w:rPr>
      <w:t>ES Engineering and Science, ( year ), ( edition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1E11C" w14:textId="5598B46C" w:rsidR="009F01BE" w:rsidRPr="005450F0" w:rsidRDefault="006761AE" w:rsidP="006761AE">
    <w:pPr>
      <w:tabs>
        <w:tab w:val="center" w:pos="4252"/>
        <w:tab w:val="center" w:pos="4535"/>
        <w:tab w:val="right" w:pos="8504"/>
        <w:tab w:val="right" w:pos="9070"/>
      </w:tabs>
      <w:jc w:val="right"/>
      <w:rPr>
        <w:lang w:val="en-US"/>
      </w:rPr>
    </w:pPr>
    <w:r>
      <w:rPr>
        <w:sz w:val="16"/>
        <w:szCs w:val="16"/>
        <w:lang w:val="en-US"/>
      </w:rPr>
      <w:tab/>
    </w:r>
    <w:r>
      <w:rPr>
        <w:sz w:val="16"/>
        <w:szCs w:val="16"/>
        <w:lang w:val="en-US"/>
      </w:rPr>
      <w:tab/>
    </w:r>
    <w:r w:rsidR="009F01BE">
      <w:rPr>
        <w:noProof/>
        <w:lang w:eastAsia="pt-BR"/>
      </w:rPr>
      <w:drawing>
        <wp:anchor distT="0" distB="0" distL="114300" distR="114300" simplePos="0" relativeHeight="251673088" behindDoc="1" locked="0" layoutInCell="1" allowOverlap="1" wp14:anchorId="1D17CF8C" wp14:editId="62E459CD">
          <wp:simplePos x="0" y="0"/>
          <wp:positionH relativeFrom="column">
            <wp:posOffset>-651510</wp:posOffset>
          </wp:positionH>
          <wp:positionV relativeFrom="paragraph">
            <wp:posOffset>-449580</wp:posOffset>
          </wp:positionV>
          <wp:extent cx="2428875" cy="923925"/>
          <wp:effectExtent l="0" t="0" r="9525" b="9525"/>
          <wp:wrapNone/>
          <wp:docPr id="2" name="Imagem 2" descr="C:\Users\Revista.EST-HP\Downloads\Revista ES _ Heade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Revista.EST-HP\Downloads\Revista ES _ Header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01BE" w:rsidRPr="00D109B5">
      <w:rPr>
        <w:sz w:val="16"/>
        <w:szCs w:val="16"/>
        <w:lang w:val="en-US"/>
      </w:rPr>
      <w:t xml:space="preserve"> </w:t>
    </w:r>
    <w:r w:rsidR="009F01BE">
      <w:rPr>
        <w:sz w:val="16"/>
        <w:szCs w:val="16"/>
        <w:lang w:val="en-US"/>
      </w:rPr>
      <w:t xml:space="preserve">Last name </w:t>
    </w:r>
    <w:r w:rsidR="009F01BE" w:rsidRPr="00962675">
      <w:rPr>
        <w:sz w:val="16"/>
        <w:szCs w:val="16"/>
        <w:lang w:val="en-US"/>
      </w:rPr>
      <w:t xml:space="preserve">; </w:t>
    </w:r>
    <w:r w:rsidR="009F01BE" w:rsidRPr="00962675">
      <w:rPr>
        <w:i/>
        <w:sz w:val="16"/>
        <w:szCs w:val="16"/>
        <w:lang w:val="en-US"/>
      </w:rPr>
      <w:t xml:space="preserve">et al </w:t>
    </w:r>
    <w:r w:rsidR="00747717">
      <w:rPr>
        <w:sz w:val="16"/>
        <w:szCs w:val="16"/>
        <w:lang w:val="en-US"/>
      </w:rPr>
      <w:t xml:space="preserve">., ES Engineering and Science ( </w:t>
    </w:r>
    <w:r w:rsidR="00DD2005">
      <w:rPr>
        <w:sz w:val="16"/>
        <w:szCs w:val="16"/>
        <w:lang w:val="en-US"/>
      </w:rPr>
      <w:t xml:space="preserve">year ), ( </w:t>
    </w:r>
    <w:r w:rsidR="00892325">
      <w:rPr>
        <w:sz w:val="16"/>
        <w:szCs w:val="16"/>
        <w:lang w:val="en-US"/>
      </w:rPr>
      <w:t xml:space="preserve">edition </w:t>
    </w:r>
    <w:r w:rsidR="00090013">
      <w:rPr>
        <w:sz w:val="16"/>
        <w:szCs w:val="16"/>
        <w:lang w:val="en-US"/>
      </w:rPr>
      <w:t>)</w:t>
    </w:r>
  </w:p>
  <w:p w14:paraId="58FA4A80" w14:textId="492B4C38" w:rsidR="009F01BE" w:rsidRPr="00FE4A58" w:rsidRDefault="009F01BE" w:rsidP="00FE4A58">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5CA6"/>
    <w:multiLevelType w:val="hybridMultilevel"/>
    <w:tmpl w:val="BF7EC9A8"/>
    <w:lvl w:ilvl="0" w:tplc="E326D39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11713D"/>
    <w:multiLevelType w:val="hybridMultilevel"/>
    <w:tmpl w:val="F878D6D4"/>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2" w15:restartNumberingAfterBreak="0">
    <w:nsid w:val="0A36730F"/>
    <w:multiLevelType w:val="hybridMultilevel"/>
    <w:tmpl w:val="CE34192E"/>
    <w:lvl w:ilvl="0" w:tplc="04160001">
      <w:start w:val="1"/>
      <w:numFmt w:val="bullet"/>
      <w:lvlText w:val=""/>
      <w:lvlJc w:val="left"/>
      <w:pPr>
        <w:ind w:left="782" w:hanging="360"/>
      </w:pPr>
      <w:rPr>
        <w:rFonts w:ascii="Symbol" w:hAnsi="Symbol" w:hint="default"/>
      </w:rPr>
    </w:lvl>
    <w:lvl w:ilvl="1" w:tplc="04160003" w:tentative="1">
      <w:start w:val="1"/>
      <w:numFmt w:val="bullet"/>
      <w:lvlText w:val="o"/>
      <w:lvlJc w:val="left"/>
      <w:pPr>
        <w:ind w:left="1502" w:hanging="360"/>
      </w:pPr>
      <w:rPr>
        <w:rFonts w:ascii="Courier New" w:hAnsi="Courier New" w:cs="Courier New" w:hint="default"/>
      </w:rPr>
    </w:lvl>
    <w:lvl w:ilvl="2" w:tplc="04160005" w:tentative="1">
      <w:start w:val="1"/>
      <w:numFmt w:val="bullet"/>
      <w:lvlText w:val=""/>
      <w:lvlJc w:val="left"/>
      <w:pPr>
        <w:ind w:left="2222" w:hanging="360"/>
      </w:pPr>
      <w:rPr>
        <w:rFonts w:ascii="Wingdings" w:hAnsi="Wingdings" w:hint="default"/>
      </w:rPr>
    </w:lvl>
    <w:lvl w:ilvl="3" w:tplc="04160001" w:tentative="1">
      <w:start w:val="1"/>
      <w:numFmt w:val="bullet"/>
      <w:lvlText w:val=""/>
      <w:lvlJc w:val="left"/>
      <w:pPr>
        <w:ind w:left="2942" w:hanging="360"/>
      </w:pPr>
      <w:rPr>
        <w:rFonts w:ascii="Symbol" w:hAnsi="Symbol" w:hint="default"/>
      </w:rPr>
    </w:lvl>
    <w:lvl w:ilvl="4" w:tplc="04160003" w:tentative="1">
      <w:start w:val="1"/>
      <w:numFmt w:val="bullet"/>
      <w:lvlText w:val="o"/>
      <w:lvlJc w:val="left"/>
      <w:pPr>
        <w:ind w:left="3662" w:hanging="360"/>
      </w:pPr>
      <w:rPr>
        <w:rFonts w:ascii="Courier New" w:hAnsi="Courier New" w:cs="Courier New" w:hint="default"/>
      </w:rPr>
    </w:lvl>
    <w:lvl w:ilvl="5" w:tplc="04160005" w:tentative="1">
      <w:start w:val="1"/>
      <w:numFmt w:val="bullet"/>
      <w:lvlText w:val=""/>
      <w:lvlJc w:val="left"/>
      <w:pPr>
        <w:ind w:left="4382" w:hanging="360"/>
      </w:pPr>
      <w:rPr>
        <w:rFonts w:ascii="Wingdings" w:hAnsi="Wingdings" w:hint="default"/>
      </w:rPr>
    </w:lvl>
    <w:lvl w:ilvl="6" w:tplc="04160001" w:tentative="1">
      <w:start w:val="1"/>
      <w:numFmt w:val="bullet"/>
      <w:lvlText w:val=""/>
      <w:lvlJc w:val="left"/>
      <w:pPr>
        <w:ind w:left="5102" w:hanging="360"/>
      </w:pPr>
      <w:rPr>
        <w:rFonts w:ascii="Symbol" w:hAnsi="Symbol" w:hint="default"/>
      </w:rPr>
    </w:lvl>
    <w:lvl w:ilvl="7" w:tplc="04160003" w:tentative="1">
      <w:start w:val="1"/>
      <w:numFmt w:val="bullet"/>
      <w:lvlText w:val="o"/>
      <w:lvlJc w:val="left"/>
      <w:pPr>
        <w:ind w:left="5822" w:hanging="360"/>
      </w:pPr>
      <w:rPr>
        <w:rFonts w:ascii="Courier New" w:hAnsi="Courier New" w:cs="Courier New" w:hint="default"/>
      </w:rPr>
    </w:lvl>
    <w:lvl w:ilvl="8" w:tplc="04160005" w:tentative="1">
      <w:start w:val="1"/>
      <w:numFmt w:val="bullet"/>
      <w:lvlText w:val=""/>
      <w:lvlJc w:val="left"/>
      <w:pPr>
        <w:ind w:left="6542" w:hanging="360"/>
      </w:pPr>
      <w:rPr>
        <w:rFonts w:ascii="Wingdings" w:hAnsi="Wingdings" w:hint="default"/>
      </w:rPr>
    </w:lvl>
  </w:abstractNum>
  <w:abstractNum w:abstractNumId="3" w15:restartNumberingAfterBreak="0">
    <w:nsid w:val="0B155D3F"/>
    <w:multiLevelType w:val="hybridMultilevel"/>
    <w:tmpl w:val="245E772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845676"/>
    <w:multiLevelType w:val="hybridMultilevel"/>
    <w:tmpl w:val="7D967C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151806"/>
    <w:multiLevelType w:val="hybridMultilevel"/>
    <w:tmpl w:val="CA326B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0F724152"/>
    <w:multiLevelType w:val="hybridMultilevel"/>
    <w:tmpl w:val="5A9C893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12E6381F"/>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15:restartNumberingAfterBreak="0">
    <w:nsid w:val="17723625"/>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9" w15:restartNumberingAfterBreak="0">
    <w:nsid w:val="1A364EDB"/>
    <w:multiLevelType w:val="hybridMultilevel"/>
    <w:tmpl w:val="D5B66782"/>
    <w:lvl w:ilvl="0" w:tplc="0416000F">
      <w:start w:val="1"/>
      <w:numFmt w:val="decimal"/>
      <w:lvlText w:val="%1."/>
      <w:lvlJc w:val="left"/>
      <w:pPr>
        <w:ind w:left="785" w:hanging="360"/>
      </w:p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0" w15:restartNumberingAfterBreak="0">
    <w:nsid w:val="1FF47F5B"/>
    <w:multiLevelType w:val="hybridMultilevel"/>
    <w:tmpl w:val="47B09BAC"/>
    <w:lvl w:ilvl="0" w:tplc="04160001">
      <w:start w:val="1"/>
      <w:numFmt w:val="bullet"/>
      <w:lvlText w:val=""/>
      <w:lvlJc w:val="left"/>
      <w:pPr>
        <w:ind w:left="776" w:hanging="360"/>
      </w:pPr>
      <w:rPr>
        <w:rFonts w:ascii="Symbol" w:hAnsi="Symbol" w:hint="default"/>
      </w:rPr>
    </w:lvl>
    <w:lvl w:ilvl="1" w:tplc="04160003" w:tentative="1">
      <w:start w:val="1"/>
      <w:numFmt w:val="bullet"/>
      <w:lvlText w:val="o"/>
      <w:lvlJc w:val="left"/>
      <w:pPr>
        <w:ind w:left="1496" w:hanging="360"/>
      </w:pPr>
      <w:rPr>
        <w:rFonts w:ascii="Courier New" w:hAnsi="Courier New" w:cs="Courier New" w:hint="default"/>
      </w:rPr>
    </w:lvl>
    <w:lvl w:ilvl="2" w:tplc="04160005" w:tentative="1">
      <w:start w:val="1"/>
      <w:numFmt w:val="bullet"/>
      <w:lvlText w:val=""/>
      <w:lvlJc w:val="left"/>
      <w:pPr>
        <w:ind w:left="2216" w:hanging="360"/>
      </w:pPr>
      <w:rPr>
        <w:rFonts w:ascii="Wingdings" w:hAnsi="Wingdings" w:hint="default"/>
      </w:rPr>
    </w:lvl>
    <w:lvl w:ilvl="3" w:tplc="04160001" w:tentative="1">
      <w:start w:val="1"/>
      <w:numFmt w:val="bullet"/>
      <w:lvlText w:val=""/>
      <w:lvlJc w:val="left"/>
      <w:pPr>
        <w:ind w:left="2936" w:hanging="360"/>
      </w:pPr>
      <w:rPr>
        <w:rFonts w:ascii="Symbol" w:hAnsi="Symbol" w:hint="default"/>
      </w:rPr>
    </w:lvl>
    <w:lvl w:ilvl="4" w:tplc="04160003" w:tentative="1">
      <w:start w:val="1"/>
      <w:numFmt w:val="bullet"/>
      <w:lvlText w:val="o"/>
      <w:lvlJc w:val="left"/>
      <w:pPr>
        <w:ind w:left="3656" w:hanging="360"/>
      </w:pPr>
      <w:rPr>
        <w:rFonts w:ascii="Courier New" w:hAnsi="Courier New" w:cs="Courier New" w:hint="default"/>
      </w:rPr>
    </w:lvl>
    <w:lvl w:ilvl="5" w:tplc="04160005" w:tentative="1">
      <w:start w:val="1"/>
      <w:numFmt w:val="bullet"/>
      <w:lvlText w:val=""/>
      <w:lvlJc w:val="left"/>
      <w:pPr>
        <w:ind w:left="4376" w:hanging="360"/>
      </w:pPr>
      <w:rPr>
        <w:rFonts w:ascii="Wingdings" w:hAnsi="Wingdings" w:hint="default"/>
      </w:rPr>
    </w:lvl>
    <w:lvl w:ilvl="6" w:tplc="04160001" w:tentative="1">
      <w:start w:val="1"/>
      <w:numFmt w:val="bullet"/>
      <w:lvlText w:val=""/>
      <w:lvlJc w:val="left"/>
      <w:pPr>
        <w:ind w:left="5096" w:hanging="360"/>
      </w:pPr>
      <w:rPr>
        <w:rFonts w:ascii="Symbol" w:hAnsi="Symbol" w:hint="default"/>
      </w:rPr>
    </w:lvl>
    <w:lvl w:ilvl="7" w:tplc="04160003" w:tentative="1">
      <w:start w:val="1"/>
      <w:numFmt w:val="bullet"/>
      <w:lvlText w:val="o"/>
      <w:lvlJc w:val="left"/>
      <w:pPr>
        <w:ind w:left="5816" w:hanging="360"/>
      </w:pPr>
      <w:rPr>
        <w:rFonts w:ascii="Courier New" w:hAnsi="Courier New" w:cs="Courier New" w:hint="default"/>
      </w:rPr>
    </w:lvl>
    <w:lvl w:ilvl="8" w:tplc="04160005" w:tentative="1">
      <w:start w:val="1"/>
      <w:numFmt w:val="bullet"/>
      <w:lvlText w:val=""/>
      <w:lvlJc w:val="left"/>
      <w:pPr>
        <w:ind w:left="6536" w:hanging="360"/>
      </w:pPr>
      <w:rPr>
        <w:rFonts w:ascii="Wingdings" w:hAnsi="Wingdings" w:hint="default"/>
      </w:rPr>
    </w:lvl>
  </w:abstractNum>
  <w:abstractNum w:abstractNumId="11" w15:restartNumberingAfterBreak="0">
    <w:nsid w:val="2E4D69C9"/>
    <w:multiLevelType w:val="hybridMultilevel"/>
    <w:tmpl w:val="32486106"/>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2F5C2111"/>
    <w:multiLevelType w:val="hybridMultilevel"/>
    <w:tmpl w:val="A30A4A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093246B"/>
    <w:multiLevelType w:val="hybridMultilevel"/>
    <w:tmpl w:val="C64E5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DA2B93"/>
    <w:multiLevelType w:val="hybridMultilevel"/>
    <w:tmpl w:val="DE6081FE"/>
    <w:lvl w:ilvl="0" w:tplc="8EC003BC">
      <w:start w:val="1"/>
      <w:numFmt w:val="decimal"/>
      <w:lvlText w:val="%1"/>
      <w:lvlJc w:val="left"/>
      <w:pPr>
        <w:ind w:left="720" w:hanging="360"/>
      </w:pPr>
      <w:rPr>
        <w:rFonts w:ascii="Times New Roman" w:eastAsiaTheme="minorHAns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7A45E98"/>
    <w:multiLevelType w:val="hybridMultilevel"/>
    <w:tmpl w:val="54D613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86E06FD"/>
    <w:multiLevelType w:val="hybridMultilevel"/>
    <w:tmpl w:val="9AFACF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7920AD"/>
    <w:multiLevelType w:val="hybridMultilevel"/>
    <w:tmpl w:val="6FE8BA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AB62368"/>
    <w:multiLevelType w:val="hybridMultilevel"/>
    <w:tmpl w:val="EDBE4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F1D7766"/>
    <w:multiLevelType w:val="hybridMultilevel"/>
    <w:tmpl w:val="AEE8975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3F402DA3"/>
    <w:multiLevelType w:val="hybridMultilevel"/>
    <w:tmpl w:val="3ADEAB38"/>
    <w:lvl w:ilvl="0" w:tplc="07EAD8D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D54731"/>
    <w:multiLevelType w:val="hybridMultilevel"/>
    <w:tmpl w:val="B0423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27A78D3"/>
    <w:multiLevelType w:val="hybridMultilevel"/>
    <w:tmpl w:val="1220AE68"/>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23" w15:restartNumberingAfterBreak="0">
    <w:nsid w:val="4336413D"/>
    <w:multiLevelType w:val="hybridMultilevel"/>
    <w:tmpl w:val="0CAEC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153342"/>
    <w:multiLevelType w:val="hybridMultilevel"/>
    <w:tmpl w:val="3918D5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4875654C"/>
    <w:multiLevelType w:val="hybridMultilevel"/>
    <w:tmpl w:val="A13609B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B5723E"/>
    <w:multiLevelType w:val="multilevel"/>
    <w:tmpl w:val="E4D416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472492"/>
    <w:multiLevelType w:val="hybridMultilevel"/>
    <w:tmpl w:val="55145C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C4B6770"/>
    <w:multiLevelType w:val="hybridMultilevel"/>
    <w:tmpl w:val="FF10A78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C666D2C"/>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0" w15:restartNumberingAfterBreak="0">
    <w:nsid w:val="655F432E"/>
    <w:multiLevelType w:val="hybridMultilevel"/>
    <w:tmpl w:val="13DAF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9F93B09"/>
    <w:multiLevelType w:val="hybridMultilevel"/>
    <w:tmpl w:val="8C3C42A6"/>
    <w:lvl w:ilvl="0" w:tplc="D814F6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16166FB"/>
    <w:multiLevelType w:val="hybridMultilevel"/>
    <w:tmpl w:val="FCA621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2683DA2"/>
    <w:multiLevelType w:val="hybridMultilevel"/>
    <w:tmpl w:val="B7E20DD8"/>
    <w:lvl w:ilvl="0" w:tplc="0EAAD6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9976692"/>
    <w:multiLevelType w:val="hybridMultilevel"/>
    <w:tmpl w:val="68BA16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B123B5E"/>
    <w:multiLevelType w:val="multilevel"/>
    <w:tmpl w:val="683E81DC"/>
    <w:lvl w:ilvl="0">
      <w:start w:val="4"/>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6" w15:restartNumberingAfterBreak="0">
    <w:nsid w:val="7B6C374C"/>
    <w:multiLevelType w:val="hybridMultilevel"/>
    <w:tmpl w:val="432C7C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CF3530C"/>
    <w:multiLevelType w:val="hybridMultilevel"/>
    <w:tmpl w:val="749CEA3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22"/>
  </w:num>
  <w:num w:numId="4">
    <w:abstractNumId w:val="9"/>
  </w:num>
  <w:num w:numId="5">
    <w:abstractNumId w:val="36"/>
  </w:num>
  <w:num w:numId="6">
    <w:abstractNumId w:val="33"/>
  </w:num>
  <w:num w:numId="7">
    <w:abstractNumId w:val="35"/>
  </w:num>
  <w:num w:numId="8">
    <w:abstractNumId w:val="15"/>
  </w:num>
  <w:num w:numId="9">
    <w:abstractNumId w:val="10"/>
  </w:num>
  <w:num w:numId="10">
    <w:abstractNumId w:val="27"/>
  </w:num>
  <w:num w:numId="11">
    <w:abstractNumId w:val="7"/>
  </w:num>
  <w:num w:numId="12">
    <w:abstractNumId w:val="29"/>
  </w:num>
  <w:num w:numId="13">
    <w:abstractNumId w:val="8"/>
  </w:num>
  <w:num w:numId="14">
    <w:abstractNumId w:val="12"/>
  </w:num>
  <w:num w:numId="15">
    <w:abstractNumId w:val="4"/>
  </w:num>
  <w:num w:numId="16">
    <w:abstractNumId w:val="5"/>
  </w:num>
  <w:num w:numId="17">
    <w:abstractNumId w:val="26"/>
  </w:num>
  <w:num w:numId="18">
    <w:abstractNumId w:val="1"/>
  </w:num>
  <w:num w:numId="19">
    <w:abstractNumId w:val="6"/>
  </w:num>
  <w:num w:numId="20">
    <w:abstractNumId w:val="19"/>
  </w:num>
  <w:num w:numId="21">
    <w:abstractNumId w:val="37"/>
  </w:num>
  <w:num w:numId="22">
    <w:abstractNumId w:val="34"/>
  </w:num>
  <w:num w:numId="23">
    <w:abstractNumId w:val="21"/>
  </w:num>
  <w:num w:numId="24">
    <w:abstractNumId w:val="23"/>
  </w:num>
  <w:num w:numId="25">
    <w:abstractNumId w:val="30"/>
  </w:num>
  <w:num w:numId="26">
    <w:abstractNumId w:val="32"/>
  </w:num>
  <w:num w:numId="27">
    <w:abstractNumId w:val="31"/>
  </w:num>
  <w:num w:numId="28">
    <w:abstractNumId w:val="24"/>
  </w:num>
  <w:num w:numId="29">
    <w:abstractNumId w:val="20"/>
  </w:num>
  <w:num w:numId="30">
    <w:abstractNumId w:val="18"/>
  </w:num>
  <w:num w:numId="31">
    <w:abstractNumId w:val="2"/>
  </w:num>
  <w:num w:numId="32">
    <w:abstractNumId w:val="28"/>
  </w:num>
  <w:num w:numId="33">
    <w:abstractNumId w:val="25"/>
  </w:num>
  <w:num w:numId="34">
    <w:abstractNumId w:val="3"/>
  </w:num>
  <w:num w:numId="35">
    <w:abstractNumId w:val="13"/>
  </w:num>
  <w:num w:numId="36">
    <w:abstractNumId w:val="11"/>
  </w:num>
  <w:num w:numId="37">
    <w:abstractNumId w:val="1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6CE"/>
    <w:rsid w:val="00004574"/>
    <w:rsid w:val="00004DEC"/>
    <w:rsid w:val="0000642A"/>
    <w:rsid w:val="000100D3"/>
    <w:rsid w:val="00010D60"/>
    <w:rsid w:val="0001124C"/>
    <w:rsid w:val="000128EB"/>
    <w:rsid w:val="00013943"/>
    <w:rsid w:val="00013F8C"/>
    <w:rsid w:val="00013FA0"/>
    <w:rsid w:val="000142FD"/>
    <w:rsid w:val="0001732F"/>
    <w:rsid w:val="0001757E"/>
    <w:rsid w:val="00021C91"/>
    <w:rsid w:val="00021D72"/>
    <w:rsid w:val="00021F97"/>
    <w:rsid w:val="00022514"/>
    <w:rsid w:val="00023776"/>
    <w:rsid w:val="00025061"/>
    <w:rsid w:val="00025257"/>
    <w:rsid w:val="00025B6C"/>
    <w:rsid w:val="000261F4"/>
    <w:rsid w:val="00027E16"/>
    <w:rsid w:val="00027F57"/>
    <w:rsid w:val="000301E9"/>
    <w:rsid w:val="00031BF2"/>
    <w:rsid w:val="00033300"/>
    <w:rsid w:val="00033377"/>
    <w:rsid w:val="00033C62"/>
    <w:rsid w:val="00033EF2"/>
    <w:rsid w:val="000342A0"/>
    <w:rsid w:val="00036F68"/>
    <w:rsid w:val="0003757D"/>
    <w:rsid w:val="00037B20"/>
    <w:rsid w:val="00040665"/>
    <w:rsid w:val="00040E10"/>
    <w:rsid w:val="000427ED"/>
    <w:rsid w:val="0004361D"/>
    <w:rsid w:val="00043808"/>
    <w:rsid w:val="00044EF2"/>
    <w:rsid w:val="00045A7E"/>
    <w:rsid w:val="000470F0"/>
    <w:rsid w:val="000531C8"/>
    <w:rsid w:val="000540EA"/>
    <w:rsid w:val="00054286"/>
    <w:rsid w:val="000548A6"/>
    <w:rsid w:val="00054F3B"/>
    <w:rsid w:val="00056322"/>
    <w:rsid w:val="000563A0"/>
    <w:rsid w:val="00056C2B"/>
    <w:rsid w:val="0005707F"/>
    <w:rsid w:val="000570D7"/>
    <w:rsid w:val="00062123"/>
    <w:rsid w:val="00062314"/>
    <w:rsid w:val="00062BC5"/>
    <w:rsid w:val="00063DC3"/>
    <w:rsid w:val="00066457"/>
    <w:rsid w:val="00071E3F"/>
    <w:rsid w:val="00074045"/>
    <w:rsid w:val="000753E7"/>
    <w:rsid w:val="00077D64"/>
    <w:rsid w:val="0008271B"/>
    <w:rsid w:val="000841FA"/>
    <w:rsid w:val="000845BA"/>
    <w:rsid w:val="00086304"/>
    <w:rsid w:val="00086A1B"/>
    <w:rsid w:val="00087CA8"/>
    <w:rsid w:val="00090013"/>
    <w:rsid w:val="0009009F"/>
    <w:rsid w:val="00090F86"/>
    <w:rsid w:val="00091BC6"/>
    <w:rsid w:val="000939A8"/>
    <w:rsid w:val="00095A99"/>
    <w:rsid w:val="000A2750"/>
    <w:rsid w:val="000A4F45"/>
    <w:rsid w:val="000B075C"/>
    <w:rsid w:val="000B1B6E"/>
    <w:rsid w:val="000B1D49"/>
    <w:rsid w:val="000B35D9"/>
    <w:rsid w:val="000B4178"/>
    <w:rsid w:val="000B51A3"/>
    <w:rsid w:val="000B70BF"/>
    <w:rsid w:val="000B79A9"/>
    <w:rsid w:val="000B7DA8"/>
    <w:rsid w:val="000B7EF2"/>
    <w:rsid w:val="000C3D96"/>
    <w:rsid w:val="000C4A63"/>
    <w:rsid w:val="000C4ADA"/>
    <w:rsid w:val="000C5E16"/>
    <w:rsid w:val="000C708B"/>
    <w:rsid w:val="000D29BD"/>
    <w:rsid w:val="000D702C"/>
    <w:rsid w:val="000D752F"/>
    <w:rsid w:val="000D7E69"/>
    <w:rsid w:val="000E11DC"/>
    <w:rsid w:val="000E447F"/>
    <w:rsid w:val="000E4861"/>
    <w:rsid w:val="000F017E"/>
    <w:rsid w:val="000F06A6"/>
    <w:rsid w:val="000F326D"/>
    <w:rsid w:val="000F3819"/>
    <w:rsid w:val="000F424F"/>
    <w:rsid w:val="000F5A90"/>
    <w:rsid w:val="000F6068"/>
    <w:rsid w:val="000F7D18"/>
    <w:rsid w:val="001022C8"/>
    <w:rsid w:val="0010451F"/>
    <w:rsid w:val="00104784"/>
    <w:rsid w:val="0010609A"/>
    <w:rsid w:val="0010613C"/>
    <w:rsid w:val="0010726F"/>
    <w:rsid w:val="00107F58"/>
    <w:rsid w:val="00111710"/>
    <w:rsid w:val="001123BE"/>
    <w:rsid w:val="001127B3"/>
    <w:rsid w:val="001139E5"/>
    <w:rsid w:val="001152BD"/>
    <w:rsid w:val="001155E6"/>
    <w:rsid w:val="00117E4D"/>
    <w:rsid w:val="001212CE"/>
    <w:rsid w:val="00123C60"/>
    <w:rsid w:val="00123ED9"/>
    <w:rsid w:val="00124DB6"/>
    <w:rsid w:val="00125FDF"/>
    <w:rsid w:val="0013102F"/>
    <w:rsid w:val="00131E48"/>
    <w:rsid w:val="00131F1B"/>
    <w:rsid w:val="00133D9A"/>
    <w:rsid w:val="00133E02"/>
    <w:rsid w:val="001353E2"/>
    <w:rsid w:val="0013613D"/>
    <w:rsid w:val="00140A7B"/>
    <w:rsid w:val="00141767"/>
    <w:rsid w:val="001420E4"/>
    <w:rsid w:val="001450AA"/>
    <w:rsid w:val="001453BD"/>
    <w:rsid w:val="00147977"/>
    <w:rsid w:val="0015209F"/>
    <w:rsid w:val="00154653"/>
    <w:rsid w:val="00155CEE"/>
    <w:rsid w:val="00156EED"/>
    <w:rsid w:val="001570F3"/>
    <w:rsid w:val="0015786C"/>
    <w:rsid w:val="00160445"/>
    <w:rsid w:val="00160D9B"/>
    <w:rsid w:val="00161A24"/>
    <w:rsid w:val="00163507"/>
    <w:rsid w:val="001636D2"/>
    <w:rsid w:val="001659AF"/>
    <w:rsid w:val="0016767A"/>
    <w:rsid w:val="0017132F"/>
    <w:rsid w:val="00172912"/>
    <w:rsid w:val="0017349A"/>
    <w:rsid w:val="00173AE7"/>
    <w:rsid w:val="00174620"/>
    <w:rsid w:val="00175708"/>
    <w:rsid w:val="001827DB"/>
    <w:rsid w:val="00184B43"/>
    <w:rsid w:val="0018743A"/>
    <w:rsid w:val="00190F28"/>
    <w:rsid w:val="00193121"/>
    <w:rsid w:val="00193237"/>
    <w:rsid w:val="00194CA5"/>
    <w:rsid w:val="00195AF2"/>
    <w:rsid w:val="00197298"/>
    <w:rsid w:val="001A05AB"/>
    <w:rsid w:val="001A414D"/>
    <w:rsid w:val="001A4EEE"/>
    <w:rsid w:val="001A6309"/>
    <w:rsid w:val="001A6E30"/>
    <w:rsid w:val="001A6E8E"/>
    <w:rsid w:val="001B1B31"/>
    <w:rsid w:val="001B4547"/>
    <w:rsid w:val="001B543B"/>
    <w:rsid w:val="001B662E"/>
    <w:rsid w:val="001C2610"/>
    <w:rsid w:val="001C2917"/>
    <w:rsid w:val="001C384E"/>
    <w:rsid w:val="001C4B7F"/>
    <w:rsid w:val="001C4FC6"/>
    <w:rsid w:val="001C70D0"/>
    <w:rsid w:val="001C7C1A"/>
    <w:rsid w:val="001D304A"/>
    <w:rsid w:val="001D376C"/>
    <w:rsid w:val="001D7F85"/>
    <w:rsid w:val="001E0EDE"/>
    <w:rsid w:val="001E1666"/>
    <w:rsid w:val="001E3FA2"/>
    <w:rsid w:val="001E53F1"/>
    <w:rsid w:val="001E7923"/>
    <w:rsid w:val="001E7F0B"/>
    <w:rsid w:val="001F2261"/>
    <w:rsid w:val="001F3491"/>
    <w:rsid w:val="001F51F9"/>
    <w:rsid w:val="001F6C7E"/>
    <w:rsid w:val="00201770"/>
    <w:rsid w:val="0020358C"/>
    <w:rsid w:val="00203EDF"/>
    <w:rsid w:val="00204B2A"/>
    <w:rsid w:val="002107B2"/>
    <w:rsid w:val="002110EB"/>
    <w:rsid w:val="0021114A"/>
    <w:rsid w:val="0021210E"/>
    <w:rsid w:val="00212283"/>
    <w:rsid w:val="002124DA"/>
    <w:rsid w:val="002144B7"/>
    <w:rsid w:val="00216B0C"/>
    <w:rsid w:val="00217619"/>
    <w:rsid w:val="00220CBD"/>
    <w:rsid w:val="00223CB4"/>
    <w:rsid w:val="00225DCC"/>
    <w:rsid w:val="0022699B"/>
    <w:rsid w:val="002272EE"/>
    <w:rsid w:val="00233872"/>
    <w:rsid w:val="0023796E"/>
    <w:rsid w:val="00241614"/>
    <w:rsid w:val="00242371"/>
    <w:rsid w:val="00242969"/>
    <w:rsid w:val="00242C14"/>
    <w:rsid w:val="00242FA9"/>
    <w:rsid w:val="00244DFE"/>
    <w:rsid w:val="00247921"/>
    <w:rsid w:val="002514C5"/>
    <w:rsid w:val="00251694"/>
    <w:rsid w:val="00252393"/>
    <w:rsid w:val="00252474"/>
    <w:rsid w:val="00253ADB"/>
    <w:rsid w:val="00260BBF"/>
    <w:rsid w:val="00261671"/>
    <w:rsid w:val="00261A5A"/>
    <w:rsid w:val="00265F22"/>
    <w:rsid w:val="00266329"/>
    <w:rsid w:val="002666D7"/>
    <w:rsid w:val="00266EAE"/>
    <w:rsid w:val="00272B90"/>
    <w:rsid w:val="002735E4"/>
    <w:rsid w:val="00274501"/>
    <w:rsid w:val="002779A3"/>
    <w:rsid w:val="00280405"/>
    <w:rsid w:val="0028162C"/>
    <w:rsid w:val="00281D69"/>
    <w:rsid w:val="00282D61"/>
    <w:rsid w:val="002831D2"/>
    <w:rsid w:val="00285876"/>
    <w:rsid w:val="00285C22"/>
    <w:rsid w:val="002863D2"/>
    <w:rsid w:val="002870A3"/>
    <w:rsid w:val="00290B39"/>
    <w:rsid w:val="002915E9"/>
    <w:rsid w:val="002921EC"/>
    <w:rsid w:val="002941A4"/>
    <w:rsid w:val="002942EC"/>
    <w:rsid w:val="00294947"/>
    <w:rsid w:val="00294BAD"/>
    <w:rsid w:val="0029669D"/>
    <w:rsid w:val="00297636"/>
    <w:rsid w:val="002A08C4"/>
    <w:rsid w:val="002A0913"/>
    <w:rsid w:val="002A2E5D"/>
    <w:rsid w:val="002A31F1"/>
    <w:rsid w:val="002A4E5F"/>
    <w:rsid w:val="002A5A17"/>
    <w:rsid w:val="002A6508"/>
    <w:rsid w:val="002B0BD2"/>
    <w:rsid w:val="002B0F0B"/>
    <w:rsid w:val="002B1C98"/>
    <w:rsid w:val="002B5F74"/>
    <w:rsid w:val="002B6E46"/>
    <w:rsid w:val="002B701D"/>
    <w:rsid w:val="002C0E1F"/>
    <w:rsid w:val="002C3737"/>
    <w:rsid w:val="002C3F24"/>
    <w:rsid w:val="002C5F2B"/>
    <w:rsid w:val="002C737E"/>
    <w:rsid w:val="002D0010"/>
    <w:rsid w:val="002D36D9"/>
    <w:rsid w:val="002D3B17"/>
    <w:rsid w:val="002D43AF"/>
    <w:rsid w:val="002D43E0"/>
    <w:rsid w:val="002D479C"/>
    <w:rsid w:val="002D4E23"/>
    <w:rsid w:val="002D4F21"/>
    <w:rsid w:val="002D5258"/>
    <w:rsid w:val="002D5CFB"/>
    <w:rsid w:val="002D6F47"/>
    <w:rsid w:val="002E12B3"/>
    <w:rsid w:val="002E18E9"/>
    <w:rsid w:val="002E5463"/>
    <w:rsid w:val="002E621A"/>
    <w:rsid w:val="002E6337"/>
    <w:rsid w:val="002F0F23"/>
    <w:rsid w:val="002F115D"/>
    <w:rsid w:val="002F190F"/>
    <w:rsid w:val="002F1CA4"/>
    <w:rsid w:val="002F2623"/>
    <w:rsid w:val="002F5A3B"/>
    <w:rsid w:val="002F793A"/>
    <w:rsid w:val="003003BC"/>
    <w:rsid w:val="00301441"/>
    <w:rsid w:val="00301D71"/>
    <w:rsid w:val="00302A30"/>
    <w:rsid w:val="0030488A"/>
    <w:rsid w:val="00305D1C"/>
    <w:rsid w:val="003072EC"/>
    <w:rsid w:val="003101B3"/>
    <w:rsid w:val="00310BD3"/>
    <w:rsid w:val="0031106D"/>
    <w:rsid w:val="0031114C"/>
    <w:rsid w:val="003125E5"/>
    <w:rsid w:val="0031296D"/>
    <w:rsid w:val="00312EFB"/>
    <w:rsid w:val="00314617"/>
    <w:rsid w:val="003159B2"/>
    <w:rsid w:val="00320F9C"/>
    <w:rsid w:val="0032101D"/>
    <w:rsid w:val="003216B0"/>
    <w:rsid w:val="0032211A"/>
    <w:rsid w:val="00324801"/>
    <w:rsid w:val="00326F31"/>
    <w:rsid w:val="00333A4C"/>
    <w:rsid w:val="0033613A"/>
    <w:rsid w:val="00336852"/>
    <w:rsid w:val="003368F2"/>
    <w:rsid w:val="0034015C"/>
    <w:rsid w:val="00344A11"/>
    <w:rsid w:val="0034551D"/>
    <w:rsid w:val="003468F5"/>
    <w:rsid w:val="0034785D"/>
    <w:rsid w:val="00351845"/>
    <w:rsid w:val="00352135"/>
    <w:rsid w:val="00352E09"/>
    <w:rsid w:val="00355001"/>
    <w:rsid w:val="00362310"/>
    <w:rsid w:val="00362602"/>
    <w:rsid w:val="00363E92"/>
    <w:rsid w:val="00366D72"/>
    <w:rsid w:val="00366DFA"/>
    <w:rsid w:val="003708C8"/>
    <w:rsid w:val="003710A1"/>
    <w:rsid w:val="003717D7"/>
    <w:rsid w:val="0037215E"/>
    <w:rsid w:val="0037332D"/>
    <w:rsid w:val="00373FC8"/>
    <w:rsid w:val="00374F73"/>
    <w:rsid w:val="003774B0"/>
    <w:rsid w:val="00380F80"/>
    <w:rsid w:val="00381B1C"/>
    <w:rsid w:val="00382491"/>
    <w:rsid w:val="00382FB2"/>
    <w:rsid w:val="00383758"/>
    <w:rsid w:val="00384A1D"/>
    <w:rsid w:val="00385DD2"/>
    <w:rsid w:val="00390EC0"/>
    <w:rsid w:val="003913E4"/>
    <w:rsid w:val="003918B9"/>
    <w:rsid w:val="0039448C"/>
    <w:rsid w:val="003975E4"/>
    <w:rsid w:val="00397DDA"/>
    <w:rsid w:val="00397F2F"/>
    <w:rsid w:val="003A091A"/>
    <w:rsid w:val="003A140F"/>
    <w:rsid w:val="003A1D96"/>
    <w:rsid w:val="003A539C"/>
    <w:rsid w:val="003A5994"/>
    <w:rsid w:val="003B00BD"/>
    <w:rsid w:val="003B02C8"/>
    <w:rsid w:val="003B1C30"/>
    <w:rsid w:val="003B238E"/>
    <w:rsid w:val="003B3587"/>
    <w:rsid w:val="003B4D50"/>
    <w:rsid w:val="003B549B"/>
    <w:rsid w:val="003B57B9"/>
    <w:rsid w:val="003B5E93"/>
    <w:rsid w:val="003C30DE"/>
    <w:rsid w:val="003C33DA"/>
    <w:rsid w:val="003C42A0"/>
    <w:rsid w:val="003C4471"/>
    <w:rsid w:val="003C497B"/>
    <w:rsid w:val="003C5495"/>
    <w:rsid w:val="003C5ADF"/>
    <w:rsid w:val="003C6770"/>
    <w:rsid w:val="003D0A1E"/>
    <w:rsid w:val="003D1C39"/>
    <w:rsid w:val="003D1F11"/>
    <w:rsid w:val="003D2679"/>
    <w:rsid w:val="003D6E30"/>
    <w:rsid w:val="003D70FE"/>
    <w:rsid w:val="003D7B97"/>
    <w:rsid w:val="003E0593"/>
    <w:rsid w:val="003E0610"/>
    <w:rsid w:val="003E07AA"/>
    <w:rsid w:val="003E164E"/>
    <w:rsid w:val="003E1917"/>
    <w:rsid w:val="003E27D7"/>
    <w:rsid w:val="003E5084"/>
    <w:rsid w:val="003E6C8B"/>
    <w:rsid w:val="003E7274"/>
    <w:rsid w:val="003F0146"/>
    <w:rsid w:val="003F1BD4"/>
    <w:rsid w:val="003F2DF4"/>
    <w:rsid w:val="003F44F5"/>
    <w:rsid w:val="003F4C04"/>
    <w:rsid w:val="004007DB"/>
    <w:rsid w:val="00401D30"/>
    <w:rsid w:val="004022CD"/>
    <w:rsid w:val="00403437"/>
    <w:rsid w:val="00403C50"/>
    <w:rsid w:val="004041A3"/>
    <w:rsid w:val="0040468A"/>
    <w:rsid w:val="0040543E"/>
    <w:rsid w:val="00405AB5"/>
    <w:rsid w:val="0040621A"/>
    <w:rsid w:val="00410222"/>
    <w:rsid w:val="00411415"/>
    <w:rsid w:val="004135CD"/>
    <w:rsid w:val="004154A2"/>
    <w:rsid w:val="00415A43"/>
    <w:rsid w:val="004164B8"/>
    <w:rsid w:val="00416E8B"/>
    <w:rsid w:val="00417B9C"/>
    <w:rsid w:val="00417E8D"/>
    <w:rsid w:val="00420E4F"/>
    <w:rsid w:val="004211F7"/>
    <w:rsid w:val="00421BB2"/>
    <w:rsid w:val="0042275E"/>
    <w:rsid w:val="004235B9"/>
    <w:rsid w:val="00425B43"/>
    <w:rsid w:val="00426D57"/>
    <w:rsid w:val="004302B0"/>
    <w:rsid w:val="00432262"/>
    <w:rsid w:val="0043397A"/>
    <w:rsid w:val="0043558B"/>
    <w:rsid w:val="00437AB2"/>
    <w:rsid w:val="004401F3"/>
    <w:rsid w:val="0044214F"/>
    <w:rsid w:val="00442754"/>
    <w:rsid w:val="004448BD"/>
    <w:rsid w:val="004457C1"/>
    <w:rsid w:val="00445BF0"/>
    <w:rsid w:val="0044727D"/>
    <w:rsid w:val="00447B79"/>
    <w:rsid w:val="00454C00"/>
    <w:rsid w:val="00455479"/>
    <w:rsid w:val="004568F4"/>
    <w:rsid w:val="00456AFE"/>
    <w:rsid w:val="00456FBC"/>
    <w:rsid w:val="00460AA5"/>
    <w:rsid w:val="0046213A"/>
    <w:rsid w:val="00464757"/>
    <w:rsid w:val="00466152"/>
    <w:rsid w:val="00466982"/>
    <w:rsid w:val="00473D12"/>
    <w:rsid w:val="004760AE"/>
    <w:rsid w:val="00476700"/>
    <w:rsid w:val="0048057F"/>
    <w:rsid w:val="0048339E"/>
    <w:rsid w:val="00484827"/>
    <w:rsid w:val="00485EA8"/>
    <w:rsid w:val="004860B0"/>
    <w:rsid w:val="00487664"/>
    <w:rsid w:val="00487DF3"/>
    <w:rsid w:val="00493F71"/>
    <w:rsid w:val="004964AF"/>
    <w:rsid w:val="004A031F"/>
    <w:rsid w:val="004A269C"/>
    <w:rsid w:val="004A3316"/>
    <w:rsid w:val="004A3A33"/>
    <w:rsid w:val="004A3BA3"/>
    <w:rsid w:val="004A40CE"/>
    <w:rsid w:val="004A6091"/>
    <w:rsid w:val="004A710E"/>
    <w:rsid w:val="004A789E"/>
    <w:rsid w:val="004B43ED"/>
    <w:rsid w:val="004B44C6"/>
    <w:rsid w:val="004B44CA"/>
    <w:rsid w:val="004B604C"/>
    <w:rsid w:val="004B6C64"/>
    <w:rsid w:val="004C198B"/>
    <w:rsid w:val="004C3B31"/>
    <w:rsid w:val="004C42B2"/>
    <w:rsid w:val="004C464B"/>
    <w:rsid w:val="004C6472"/>
    <w:rsid w:val="004C7A31"/>
    <w:rsid w:val="004D2CC9"/>
    <w:rsid w:val="004D332D"/>
    <w:rsid w:val="004D3F6A"/>
    <w:rsid w:val="004D457D"/>
    <w:rsid w:val="004D4E4D"/>
    <w:rsid w:val="004D6768"/>
    <w:rsid w:val="004D6E64"/>
    <w:rsid w:val="004D74C9"/>
    <w:rsid w:val="004E06E5"/>
    <w:rsid w:val="004E070C"/>
    <w:rsid w:val="004E2229"/>
    <w:rsid w:val="004E558D"/>
    <w:rsid w:val="004E60FC"/>
    <w:rsid w:val="004E680C"/>
    <w:rsid w:val="004E7065"/>
    <w:rsid w:val="004F1D7E"/>
    <w:rsid w:val="004F2784"/>
    <w:rsid w:val="004F36F6"/>
    <w:rsid w:val="004F6F0C"/>
    <w:rsid w:val="004F7D2C"/>
    <w:rsid w:val="004F7ED7"/>
    <w:rsid w:val="00501BDA"/>
    <w:rsid w:val="00502C42"/>
    <w:rsid w:val="005037CD"/>
    <w:rsid w:val="00504211"/>
    <w:rsid w:val="00506C5F"/>
    <w:rsid w:val="00507E76"/>
    <w:rsid w:val="00507ED2"/>
    <w:rsid w:val="00507FE7"/>
    <w:rsid w:val="005121B3"/>
    <w:rsid w:val="005157C0"/>
    <w:rsid w:val="00515CA0"/>
    <w:rsid w:val="005171D5"/>
    <w:rsid w:val="00520D2C"/>
    <w:rsid w:val="00520DF2"/>
    <w:rsid w:val="005215FF"/>
    <w:rsid w:val="005274DE"/>
    <w:rsid w:val="005307CD"/>
    <w:rsid w:val="005347CC"/>
    <w:rsid w:val="00534B9C"/>
    <w:rsid w:val="005359E0"/>
    <w:rsid w:val="00536B0D"/>
    <w:rsid w:val="0053701B"/>
    <w:rsid w:val="00540BB0"/>
    <w:rsid w:val="00541427"/>
    <w:rsid w:val="005418D0"/>
    <w:rsid w:val="0054328D"/>
    <w:rsid w:val="00545CDB"/>
    <w:rsid w:val="0054715D"/>
    <w:rsid w:val="005479EB"/>
    <w:rsid w:val="00550B36"/>
    <w:rsid w:val="005512AC"/>
    <w:rsid w:val="0055506D"/>
    <w:rsid w:val="0055597A"/>
    <w:rsid w:val="00555F4A"/>
    <w:rsid w:val="005572FA"/>
    <w:rsid w:val="00561138"/>
    <w:rsid w:val="00562254"/>
    <w:rsid w:val="00563860"/>
    <w:rsid w:val="0056391F"/>
    <w:rsid w:val="00564589"/>
    <w:rsid w:val="005652B8"/>
    <w:rsid w:val="00565380"/>
    <w:rsid w:val="00571487"/>
    <w:rsid w:val="00571F2A"/>
    <w:rsid w:val="005734D8"/>
    <w:rsid w:val="005735A9"/>
    <w:rsid w:val="00573B39"/>
    <w:rsid w:val="00574307"/>
    <w:rsid w:val="0057777C"/>
    <w:rsid w:val="0058002E"/>
    <w:rsid w:val="005800D0"/>
    <w:rsid w:val="00580CA9"/>
    <w:rsid w:val="00585536"/>
    <w:rsid w:val="0058626B"/>
    <w:rsid w:val="00586D7C"/>
    <w:rsid w:val="00591B72"/>
    <w:rsid w:val="00591D1A"/>
    <w:rsid w:val="00594EE2"/>
    <w:rsid w:val="00594EF5"/>
    <w:rsid w:val="005951FE"/>
    <w:rsid w:val="00596634"/>
    <w:rsid w:val="005A3AA9"/>
    <w:rsid w:val="005A444B"/>
    <w:rsid w:val="005A4691"/>
    <w:rsid w:val="005A49E8"/>
    <w:rsid w:val="005A561A"/>
    <w:rsid w:val="005B087B"/>
    <w:rsid w:val="005B1955"/>
    <w:rsid w:val="005B19D1"/>
    <w:rsid w:val="005B4105"/>
    <w:rsid w:val="005B43D2"/>
    <w:rsid w:val="005B4A0D"/>
    <w:rsid w:val="005B7E98"/>
    <w:rsid w:val="005C19E5"/>
    <w:rsid w:val="005C2023"/>
    <w:rsid w:val="005C202A"/>
    <w:rsid w:val="005C2613"/>
    <w:rsid w:val="005C2CA7"/>
    <w:rsid w:val="005C3229"/>
    <w:rsid w:val="005C3559"/>
    <w:rsid w:val="005C435E"/>
    <w:rsid w:val="005C5B37"/>
    <w:rsid w:val="005C5C6D"/>
    <w:rsid w:val="005C5E34"/>
    <w:rsid w:val="005C736F"/>
    <w:rsid w:val="005D0A74"/>
    <w:rsid w:val="005D0E5A"/>
    <w:rsid w:val="005D261F"/>
    <w:rsid w:val="005D2797"/>
    <w:rsid w:val="005D5C9B"/>
    <w:rsid w:val="005D7EA3"/>
    <w:rsid w:val="005E03DF"/>
    <w:rsid w:val="005E1050"/>
    <w:rsid w:val="005E298B"/>
    <w:rsid w:val="005E29A9"/>
    <w:rsid w:val="005E39F3"/>
    <w:rsid w:val="005E47BD"/>
    <w:rsid w:val="005E488C"/>
    <w:rsid w:val="005E5738"/>
    <w:rsid w:val="005E66AE"/>
    <w:rsid w:val="005E6DBD"/>
    <w:rsid w:val="005E7D54"/>
    <w:rsid w:val="005F29D7"/>
    <w:rsid w:val="005F4072"/>
    <w:rsid w:val="005F4678"/>
    <w:rsid w:val="005F78CE"/>
    <w:rsid w:val="005F796D"/>
    <w:rsid w:val="005F7C3E"/>
    <w:rsid w:val="00604F4D"/>
    <w:rsid w:val="0060547B"/>
    <w:rsid w:val="006073BA"/>
    <w:rsid w:val="00607B48"/>
    <w:rsid w:val="00613760"/>
    <w:rsid w:val="00614600"/>
    <w:rsid w:val="00614FB4"/>
    <w:rsid w:val="006157EF"/>
    <w:rsid w:val="006178B6"/>
    <w:rsid w:val="00617CB0"/>
    <w:rsid w:val="00620026"/>
    <w:rsid w:val="00624A55"/>
    <w:rsid w:val="00626864"/>
    <w:rsid w:val="00630E1C"/>
    <w:rsid w:val="00631FAD"/>
    <w:rsid w:val="0063322A"/>
    <w:rsid w:val="0063406C"/>
    <w:rsid w:val="0063429D"/>
    <w:rsid w:val="00636379"/>
    <w:rsid w:val="006365BB"/>
    <w:rsid w:val="00636992"/>
    <w:rsid w:val="006407FC"/>
    <w:rsid w:val="00640A2B"/>
    <w:rsid w:val="00641137"/>
    <w:rsid w:val="00642F10"/>
    <w:rsid w:val="00645184"/>
    <w:rsid w:val="006453F0"/>
    <w:rsid w:val="00647FF6"/>
    <w:rsid w:val="006506BE"/>
    <w:rsid w:val="00652713"/>
    <w:rsid w:val="00653043"/>
    <w:rsid w:val="00653D80"/>
    <w:rsid w:val="006543AE"/>
    <w:rsid w:val="006543F6"/>
    <w:rsid w:val="00655D50"/>
    <w:rsid w:val="00656836"/>
    <w:rsid w:val="00656907"/>
    <w:rsid w:val="00661DE5"/>
    <w:rsid w:val="00664E75"/>
    <w:rsid w:val="00666AB6"/>
    <w:rsid w:val="006678E9"/>
    <w:rsid w:val="006716DB"/>
    <w:rsid w:val="00673CC6"/>
    <w:rsid w:val="0067467C"/>
    <w:rsid w:val="00674876"/>
    <w:rsid w:val="006761AE"/>
    <w:rsid w:val="00676566"/>
    <w:rsid w:val="00676747"/>
    <w:rsid w:val="00677043"/>
    <w:rsid w:val="00680342"/>
    <w:rsid w:val="00680B9E"/>
    <w:rsid w:val="006824F2"/>
    <w:rsid w:val="00683B4C"/>
    <w:rsid w:val="00683F24"/>
    <w:rsid w:val="00685D12"/>
    <w:rsid w:val="0068685B"/>
    <w:rsid w:val="006910E4"/>
    <w:rsid w:val="00691AE0"/>
    <w:rsid w:val="00691CB8"/>
    <w:rsid w:val="00691D64"/>
    <w:rsid w:val="00693088"/>
    <w:rsid w:val="00694795"/>
    <w:rsid w:val="006A0A7C"/>
    <w:rsid w:val="006A2093"/>
    <w:rsid w:val="006A2AA6"/>
    <w:rsid w:val="006A5073"/>
    <w:rsid w:val="006A6B10"/>
    <w:rsid w:val="006B2D78"/>
    <w:rsid w:val="006B2DC6"/>
    <w:rsid w:val="006B4BDF"/>
    <w:rsid w:val="006B61AD"/>
    <w:rsid w:val="006C0559"/>
    <w:rsid w:val="006C7381"/>
    <w:rsid w:val="006C741D"/>
    <w:rsid w:val="006D2346"/>
    <w:rsid w:val="006D2D14"/>
    <w:rsid w:val="006D4E2A"/>
    <w:rsid w:val="006D54BC"/>
    <w:rsid w:val="006D586B"/>
    <w:rsid w:val="006E041C"/>
    <w:rsid w:val="006E3539"/>
    <w:rsid w:val="006E67BF"/>
    <w:rsid w:val="006E75F3"/>
    <w:rsid w:val="006F12A4"/>
    <w:rsid w:val="006F166B"/>
    <w:rsid w:val="006F47B4"/>
    <w:rsid w:val="006F47B9"/>
    <w:rsid w:val="006F492A"/>
    <w:rsid w:val="006F514E"/>
    <w:rsid w:val="006F586C"/>
    <w:rsid w:val="006F5A1B"/>
    <w:rsid w:val="006F6FB7"/>
    <w:rsid w:val="006F7240"/>
    <w:rsid w:val="006F7F62"/>
    <w:rsid w:val="007007A5"/>
    <w:rsid w:val="007011DB"/>
    <w:rsid w:val="007016A4"/>
    <w:rsid w:val="00701AC0"/>
    <w:rsid w:val="00701C75"/>
    <w:rsid w:val="00703285"/>
    <w:rsid w:val="0070376D"/>
    <w:rsid w:val="0070446B"/>
    <w:rsid w:val="00706106"/>
    <w:rsid w:val="007078CB"/>
    <w:rsid w:val="00710BAE"/>
    <w:rsid w:val="00712457"/>
    <w:rsid w:val="00713482"/>
    <w:rsid w:val="00714E57"/>
    <w:rsid w:val="007160DE"/>
    <w:rsid w:val="0071637D"/>
    <w:rsid w:val="00717879"/>
    <w:rsid w:val="00720841"/>
    <w:rsid w:val="007218FA"/>
    <w:rsid w:val="00722B1E"/>
    <w:rsid w:val="00723B36"/>
    <w:rsid w:val="0072472E"/>
    <w:rsid w:val="00724C16"/>
    <w:rsid w:val="0072655F"/>
    <w:rsid w:val="00730807"/>
    <w:rsid w:val="00731BA4"/>
    <w:rsid w:val="0073249C"/>
    <w:rsid w:val="00732526"/>
    <w:rsid w:val="00732B28"/>
    <w:rsid w:val="00734860"/>
    <w:rsid w:val="007360EC"/>
    <w:rsid w:val="00736266"/>
    <w:rsid w:val="00736BCC"/>
    <w:rsid w:val="00741325"/>
    <w:rsid w:val="007413B3"/>
    <w:rsid w:val="007420C1"/>
    <w:rsid w:val="007440AA"/>
    <w:rsid w:val="00746EBE"/>
    <w:rsid w:val="00747717"/>
    <w:rsid w:val="00750ADA"/>
    <w:rsid w:val="00750E6C"/>
    <w:rsid w:val="00752122"/>
    <w:rsid w:val="00752CA4"/>
    <w:rsid w:val="00754B80"/>
    <w:rsid w:val="00755BB4"/>
    <w:rsid w:val="00756686"/>
    <w:rsid w:val="0075711E"/>
    <w:rsid w:val="00761CAB"/>
    <w:rsid w:val="00761E43"/>
    <w:rsid w:val="0076458B"/>
    <w:rsid w:val="00764C25"/>
    <w:rsid w:val="0076598D"/>
    <w:rsid w:val="007723FB"/>
    <w:rsid w:val="00780E4E"/>
    <w:rsid w:val="0078116F"/>
    <w:rsid w:val="0078146D"/>
    <w:rsid w:val="00784179"/>
    <w:rsid w:val="007843B8"/>
    <w:rsid w:val="007862B9"/>
    <w:rsid w:val="00787F17"/>
    <w:rsid w:val="0079062E"/>
    <w:rsid w:val="0079540B"/>
    <w:rsid w:val="007A0165"/>
    <w:rsid w:val="007A1A0E"/>
    <w:rsid w:val="007A1E81"/>
    <w:rsid w:val="007A1FD4"/>
    <w:rsid w:val="007A25FC"/>
    <w:rsid w:val="007B000B"/>
    <w:rsid w:val="007B084E"/>
    <w:rsid w:val="007B2505"/>
    <w:rsid w:val="007B2C98"/>
    <w:rsid w:val="007B59C5"/>
    <w:rsid w:val="007C040F"/>
    <w:rsid w:val="007C043A"/>
    <w:rsid w:val="007C13BE"/>
    <w:rsid w:val="007C3729"/>
    <w:rsid w:val="007C42D5"/>
    <w:rsid w:val="007C470C"/>
    <w:rsid w:val="007C4792"/>
    <w:rsid w:val="007C58F4"/>
    <w:rsid w:val="007C6130"/>
    <w:rsid w:val="007D00E5"/>
    <w:rsid w:val="007D0233"/>
    <w:rsid w:val="007D16AC"/>
    <w:rsid w:val="007D1CCB"/>
    <w:rsid w:val="007D33CA"/>
    <w:rsid w:val="007D36C8"/>
    <w:rsid w:val="007D3FF6"/>
    <w:rsid w:val="007D4C08"/>
    <w:rsid w:val="007D5531"/>
    <w:rsid w:val="007D644E"/>
    <w:rsid w:val="007D64CB"/>
    <w:rsid w:val="007D66ED"/>
    <w:rsid w:val="007D6924"/>
    <w:rsid w:val="007E1A0E"/>
    <w:rsid w:val="007E3011"/>
    <w:rsid w:val="007E31B0"/>
    <w:rsid w:val="007E5E6C"/>
    <w:rsid w:val="007F10A0"/>
    <w:rsid w:val="007F2663"/>
    <w:rsid w:val="007F2BFD"/>
    <w:rsid w:val="007F305B"/>
    <w:rsid w:val="007F339E"/>
    <w:rsid w:val="007F390A"/>
    <w:rsid w:val="007F7260"/>
    <w:rsid w:val="0080019C"/>
    <w:rsid w:val="00800E52"/>
    <w:rsid w:val="00801278"/>
    <w:rsid w:val="0080345D"/>
    <w:rsid w:val="008060B8"/>
    <w:rsid w:val="00812853"/>
    <w:rsid w:val="00814867"/>
    <w:rsid w:val="0081624B"/>
    <w:rsid w:val="0081752E"/>
    <w:rsid w:val="008231A1"/>
    <w:rsid w:val="00823885"/>
    <w:rsid w:val="00824CCE"/>
    <w:rsid w:val="00825E2B"/>
    <w:rsid w:val="00826CF6"/>
    <w:rsid w:val="00826F00"/>
    <w:rsid w:val="00830967"/>
    <w:rsid w:val="0083248D"/>
    <w:rsid w:val="00832C5B"/>
    <w:rsid w:val="0083394B"/>
    <w:rsid w:val="008364E6"/>
    <w:rsid w:val="00836EBF"/>
    <w:rsid w:val="00836FA7"/>
    <w:rsid w:val="00837259"/>
    <w:rsid w:val="00841D9B"/>
    <w:rsid w:val="00843453"/>
    <w:rsid w:val="00843462"/>
    <w:rsid w:val="008435A8"/>
    <w:rsid w:val="008437A2"/>
    <w:rsid w:val="008458A9"/>
    <w:rsid w:val="00852DA6"/>
    <w:rsid w:val="0085439A"/>
    <w:rsid w:val="0085701F"/>
    <w:rsid w:val="00861490"/>
    <w:rsid w:val="008621D1"/>
    <w:rsid w:val="00862E4D"/>
    <w:rsid w:val="00864D89"/>
    <w:rsid w:val="00864F56"/>
    <w:rsid w:val="00865D0A"/>
    <w:rsid w:val="00866261"/>
    <w:rsid w:val="00874F36"/>
    <w:rsid w:val="00876668"/>
    <w:rsid w:val="00880EE6"/>
    <w:rsid w:val="008818EC"/>
    <w:rsid w:val="0088403E"/>
    <w:rsid w:val="00884F77"/>
    <w:rsid w:val="00886E8D"/>
    <w:rsid w:val="0089051E"/>
    <w:rsid w:val="00890633"/>
    <w:rsid w:val="00892325"/>
    <w:rsid w:val="008924F1"/>
    <w:rsid w:val="008967C1"/>
    <w:rsid w:val="008A1CE1"/>
    <w:rsid w:val="008A1F77"/>
    <w:rsid w:val="008A4C20"/>
    <w:rsid w:val="008B0F23"/>
    <w:rsid w:val="008B2525"/>
    <w:rsid w:val="008B39FD"/>
    <w:rsid w:val="008B4E57"/>
    <w:rsid w:val="008B6195"/>
    <w:rsid w:val="008B7353"/>
    <w:rsid w:val="008D12E5"/>
    <w:rsid w:val="008D1386"/>
    <w:rsid w:val="008D18FF"/>
    <w:rsid w:val="008D2B11"/>
    <w:rsid w:val="008D2CAF"/>
    <w:rsid w:val="008D39A0"/>
    <w:rsid w:val="008D4598"/>
    <w:rsid w:val="008D5927"/>
    <w:rsid w:val="008D7FE0"/>
    <w:rsid w:val="008E0368"/>
    <w:rsid w:val="008E227C"/>
    <w:rsid w:val="008E502E"/>
    <w:rsid w:val="008E6375"/>
    <w:rsid w:val="008F2235"/>
    <w:rsid w:val="008F50BB"/>
    <w:rsid w:val="008F56CD"/>
    <w:rsid w:val="008F6722"/>
    <w:rsid w:val="008F7BFB"/>
    <w:rsid w:val="00900323"/>
    <w:rsid w:val="009013BC"/>
    <w:rsid w:val="00901E1A"/>
    <w:rsid w:val="009044F4"/>
    <w:rsid w:val="00906D59"/>
    <w:rsid w:val="00906E87"/>
    <w:rsid w:val="009077ED"/>
    <w:rsid w:val="00907B24"/>
    <w:rsid w:val="00907D08"/>
    <w:rsid w:val="0091025D"/>
    <w:rsid w:val="00911873"/>
    <w:rsid w:val="0091459F"/>
    <w:rsid w:val="00915A82"/>
    <w:rsid w:val="00916206"/>
    <w:rsid w:val="00917034"/>
    <w:rsid w:val="00923B36"/>
    <w:rsid w:val="0092485B"/>
    <w:rsid w:val="00925068"/>
    <w:rsid w:val="00930040"/>
    <w:rsid w:val="00932980"/>
    <w:rsid w:val="00933DDF"/>
    <w:rsid w:val="00933FD0"/>
    <w:rsid w:val="00940455"/>
    <w:rsid w:val="00943013"/>
    <w:rsid w:val="0094323C"/>
    <w:rsid w:val="00943645"/>
    <w:rsid w:val="00944A0B"/>
    <w:rsid w:val="00944CFE"/>
    <w:rsid w:val="00946941"/>
    <w:rsid w:val="009471FD"/>
    <w:rsid w:val="009504F4"/>
    <w:rsid w:val="009508EC"/>
    <w:rsid w:val="00950EF6"/>
    <w:rsid w:val="00957237"/>
    <w:rsid w:val="00962675"/>
    <w:rsid w:val="00962D74"/>
    <w:rsid w:val="00963292"/>
    <w:rsid w:val="00965998"/>
    <w:rsid w:val="009674BE"/>
    <w:rsid w:val="00970CB9"/>
    <w:rsid w:val="009741E7"/>
    <w:rsid w:val="0097573D"/>
    <w:rsid w:val="00976AE0"/>
    <w:rsid w:val="00977AC9"/>
    <w:rsid w:val="00977B82"/>
    <w:rsid w:val="0098163C"/>
    <w:rsid w:val="00983F4C"/>
    <w:rsid w:val="00986A7F"/>
    <w:rsid w:val="00990E23"/>
    <w:rsid w:val="009919C8"/>
    <w:rsid w:val="00993E48"/>
    <w:rsid w:val="00997BAC"/>
    <w:rsid w:val="009A1CB5"/>
    <w:rsid w:val="009A4710"/>
    <w:rsid w:val="009B05F7"/>
    <w:rsid w:val="009B1ECD"/>
    <w:rsid w:val="009B33F5"/>
    <w:rsid w:val="009B405B"/>
    <w:rsid w:val="009B58FF"/>
    <w:rsid w:val="009B6515"/>
    <w:rsid w:val="009C3917"/>
    <w:rsid w:val="009C498C"/>
    <w:rsid w:val="009C518D"/>
    <w:rsid w:val="009C7A8E"/>
    <w:rsid w:val="009C7AAA"/>
    <w:rsid w:val="009C7B2A"/>
    <w:rsid w:val="009C7BBA"/>
    <w:rsid w:val="009C7FD1"/>
    <w:rsid w:val="009D02FE"/>
    <w:rsid w:val="009D3330"/>
    <w:rsid w:val="009D4411"/>
    <w:rsid w:val="009D47EB"/>
    <w:rsid w:val="009D5B51"/>
    <w:rsid w:val="009D672F"/>
    <w:rsid w:val="009D6E2C"/>
    <w:rsid w:val="009E196A"/>
    <w:rsid w:val="009E2DC0"/>
    <w:rsid w:val="009E336C"/>
    <w:rsid w:val="009E36D1"/>
    <w:rsid w:val="009E3AED"/>
    <w:rsid w:val="009E5D8F"/>
    <w:rsid w:val="009E5EDB"/>
    <w:rsid w:val="009F01BE"/>
    <w:rsid w:val="009F13E7"/>
    <w:rsid w:val="009F1FC8"/>
    <w:rsid w:val="009F22EC"/>
    <w:rsid w:val="009F577B"/>
    <w:rsid w:val="009F6044"/>
    <w:rsid w:val="009F6893"/>
    <w:rsid w:val="00A000A2"/>
    <w:rsid w:val="00A00BCC"/>
    <w:rsid w:val="00A0151F"/>
    <w:rsid w:val="00A030A6"/>
    <w:rsid w:val="00A06926"/>
    <w:rsid w:val="00A06A0B"/>
    <w:rsid w:val="00A06F51"/>
    <w:rsid w:val="00A10059"/>
    <w:rsid w:val="00A1480F"/>
    <w:rsid w:val="00A1562A"/>
    <w:rsid w:val="00A20B60"/>
    <w:rsid w:val="00A2693C"/>
    <w:rsid w:val="00A26D16"/>
    <w:rsid w:val="00A27940"/>
    <w:rsid w:val="00A300FA"/>
    <w:rsid w:val="00A31501"/>
    <w:rsid w:val="00A317AE"/>
    <w:rsid w:val="00A319E7"/>
    <w:rsid w:val="00A331F0"/>
    <w:rsid w:val="00A33B4D"/>
    <w:rsid w:val="00A35BDE"/>
    <w:rsid w:val="00A36585"/>
    <w:rsid w:val="00A36E95"/>
    <w:rsid w:val="00A41B24"/>
    <w:rsid w:val="00A42E33"/>
    <w:rsid w:val="00A441C4"/>
    <w:rsid w:val="00A44506"/>
    <w:rsid w:val="00A45FE8"/>
    <w:rsid w:val="00A466F3"/>
    <w:rsid w:val="00A5072C"/>
    <w:rsid w:val="00A5340F"/>
    <w:rsid w:val="00A5474C"/>
    <w:rsid w:val="00A55C02"/>
    <w:rsid w:val="00A56EB3"/>
    <w:rsid w:val="00A577DD"/>
    <w:rsid w:val="00A628EB"/>
    <w:rsid w:val="00A62D9C"/>
    <w:rsid w:val="00A647B0"/>
    <w:rsid w:val="00A65ABB"/>
    <w:rsid w:val="00A66E50"/>
    <w:rsid w:val="00A67DEE"/>
    <w:rsid w:val="00A7045B"/>
    <w:rsid w:val="00A70FA0"/>
    <w:rsid w:val="00A713F8"/>
    <w:rsid w:val="00A716C6"/>
    <w:rsid w:val="00A71844"/>
    <w:rsid w:val="00A73992"/>
    <w:rsid w:val="00A74796"/>
    <w:rsid w:val="00A7621C"/>
    <w:rsid w:val="00A769A2"/>
    <w:rsid w:val="00A76A4B"/>
    <w:rsid w:val="00A81DF0"/>
    <w:rsid w:val="00A8605B"/>
    <w:rsid w:val="00A86646"/>
    <w:rsid w:val="00A924E1"/>
    <w:rsid w:val="00A92DFF"/>
    <w:rsid w:val="00A9301D"/>
    <w:rsid w:val="00A9343C"/>
    <w:rsid w:val="00A955AC"/>
    <w:rsid w:val="00A95EC6"/>
    <w:rsid w:val="00A96548"/>
    <w:rsid w:val="00A968C2"/>
    <w:rsid w:val="00A97E81"/>
    <w:rsid w:val="00AA0201"/>
    <w:rsid w:val="00AA148A"/>
    <w:rsid w:val="00AA1564"/>
    <w:rsid w:val="00AA243E"/>
    <w:rsid w:val="00AA26AA"/>
    <w:rsid w:val="00AA2792"/>
    <w:rsid w:val="00AA6E80"/>
    <w:rsid w:val="00AB0015"/>
    <w:rsid w:val="00AB0631"/>
    <w:rsid w:val="00AB06DC"/>
    <w:rsid w:val="00AB2CA6"/>
    <w:rsid w:val="00AB3678"/>
    <w:rsid w:val="00AB5ACC"/>
    <w:rsid w:val="00AB6884"/>
    <w:rsid w:val="00AC2292"/>
    <w:rsid w:val="00AC3F43"/>
    <w:rsid w:val="00AC43E7"/>
    <w:rsid w:val="00AC5359"/>
    <w:rsid w:val="00AC6667"/>
    <w:rsid w:val="00AC7829"/>
    <w:rsid w:val="00AC79F0"/>
    <w:rsid w:val="00AC7C7D"/>
    <w:rsid w:val="00AD0305"/>
    <w:rsid w:val="00AD09E8"/>
    <w:rsid w:val="00AD4FB2"/>
    <w:rsid w:val="00AD5E01"/>
    <w:rsid w:val="00AD6B34"/>
    <w:rsid w:val="00AD7D6B"/>
    <w:rsid w:val="00AE089A"/>
    <w:rsid w:val="00AE1C23"/>
    <w:rsid w:val="00AE450D"/>
    <w:rsid w:val="00AE4E0C"/>
    <w:rsid w:val="00AE56B6"/>
    <w:rsid w:val="00AE5856"/>
    <w:rsid w:val="00AE6EAE"/>
    <w:rsid w:val="00AF15E9"/>
    <w:rsid w:val="00AF3AA5"/>
    <w:rsid w:val="00AF3B5E"/>
    <w:rsid w:val="00AF460F"/>
    <w:rsid w:val="00AF5CFB"/>
    <w:rsid w:val="00AF5D42"/>
    <w:rsid w:val="00B054B6"/>
    <w:rsid w:val="00B11449"/>
    <w:rsid w:val="00B11D96"/>
    <w:rsid w:val="00B13D0E"/>
    <w:rsid w:val="00B14544"/>
    <w:rsid w:val="00B206DD"/>
    <w:rsid w:val="00B20D82"/>
    <w:rsid w:val="00B210F9"/>
    <w:rsid w:val="00B2122B"/>
    <w:rsid w:val="00B239BB"/>
    <w:rsid w:val="00B274A9"/>
    <w:rsid w:val="00B3075B"/>
    <w:rsid w:val="00B30F85"/>
    <w:rsid w:val="00B32F9C"/>
    <w:rsid w:val="00B34612"/>
    <w:rsid w:val="00B35778"/>
    <w:rsid w:val="00B36A22"/>
    <w:rsid w:val="00B37220"/>
    <w:rsid w:val="00B41637"/>
    <w:rsid w:val="00B420A2"/>
    <w:rsid w:val="00B43DB8"/>
    <w:rsid w:val="00B44178"/>
    <w:rsid w:val="00B455F7"/>
    <w:rsid w:val="00B4794E"/>
    <w:rsid w:val="00B5077E"/>
    <w:rsid w:val="00B507B1"/>
    <w:rsid w:val="00B50EC5"/>
    <w:rsid w:val="00B52700"/>
    <w:rsid w:val="00B54F95"/>
    <w:rsid w:val="00B57200"/>
    <w:rsid w:val="00B572D2"/>
    <w:rsid w:val="00B5731E"/>
    <w:rsid w:val="00B60464"/>
    <w:rsid w:val="00B60564"/>
    <w:rsid w:val="00B606D5"/>
    <w:rsid w:val="00B61D01"/>
    <w:rsid w:val="00B61F13"/>
    <w:rsid w:val="00B629C7"/>
    <w:rsid w:val="00B62AF0"/>
    <w:rsid w:val="00B62EF8"/>
    <w:rsid w:val="00B6368E"/>
    <w:rsid w:val="00B658DD"/>
    <w:rsid w:val="00B6694E"/>
    <w:rsid w:val="00B67040"/>
    <w:rsid w:val="00B70A04"/>
    <w:rsid w:val="00B736C5"/>
    <w:rsid w:val="00B73C0F"/>
    <w:rsid w:val="00B73D77"/>
    <w:rsid w:val="00B74E7E"/>
    <w:rsid w:val="00B75E52"/>
    <w:rsid w:val="00B80BC0"/>
    <w:rsid w:val="00B82908"/>
    <w:rsid w:val="00B82C6A"/>
    <w:rsid w:val="00B840A9"/>
    <w:rsid w:val="00B846DE"/>
    <w:rsid w:val="00B860A0"/>
    <w:rsid w:val="00B874C8"/>
    <w:rsid w:val="00B90E36"/>
    <w:rsid w:val="00B9169D"/>
    <w:rsid w:val="00B92D02"/>
    <w:rsid w:val="00B939B1"/>
    <w:rsid w:val="00B94E7F"/>
    <w:rsid w:val="00B95988"/>
    <w:rsid w:val="00B95B83"/>
    <w:rsid w:val="00B966F0"/>
    <w:rsid w:val="00B96C52"/>
    <w:rsid w:val="00BA20C3"/>
    <w:rsid w:val="00BA41B5"/>
    <w:rsid w:val="00BA4F31"/>
    <w:rsid w:val="00BA635B"/>
    <w:rsid w:val="00BB123E"/>
    <w:rsid w:val="00BB174D"/>
    <w:rsid w:val="00BB2698"/>
    <w:rsid w:val="00BB2A1F"/>
    <w:rsid w:val="00BB2A6E"/>
    <w:rsid w:val="00BB4DB7"/>
    <w:rsid w:val="00BB5DB6"/>
    <w:rsid w:val="00BB66F2"/>
    <w:rsid w:val="00BB6BAF"/>
    <w:rsid w:val="00BB6C15"/>
    <w:rsid w:val="00BB6E54"/>
    <w:rsid w:val="00BB7381"/>
    <w:rsid w:val="00BB78E1"/>
    <w:rsid w:val="00BC043E"/>
    <w:rsid w:val="00BC3020"/>
    <w:rsid w:val="00BC3BB9"/>
    <w:rsid w:val="00BC4062"/>
    <w:rsid w:val="00BC49EB"/>
    <w:rsid w:val="00BC5971"/>
    <w:rsid w:val="00BC63FA"/>
    <w:rsid w:val="00BC65A0"/>
    <w:rsid w:val="00BC70DF"/>
    <w:rsid w:val="00BD1545"/>
    <w:rsid w:val="00BD42E2"/>
    <w:rsid w:val="00BD469B"/>
    <w:rsid w:val="00BD4794"/>
    <w:rsid w:val="00BD7831"/>
    <w:rsid w:val="00BE2A5D"/>
    <w:rsid w:val="00BE472A"/>
    <w:rsid w:val="00BF18A0"/>
    <w:rsid w:val="00BF2918"/>
    <w:rsid w:val="00BF29FD"/>
    <w:rsid w:val="00BF36BB"/>
    <w:rsid w:val="00BF48EE"/>
    <w:rsid w:val="00BF5B69"/>
    <w:rsid w:val="00BF6EEF"/>
    <w:rsid w:val="00BF75A0"/>
    <w:rsid w:val="00BF762B"/>
    <w:rsid w:val="00BF7AAF"/>
    <w:rsid w:val="00C019B0"/>
    <w:rsid w:val="00C04587"/>
    <w:rsid w:val="00C054D6"/>
    <w:rsid w:val="00C05E1A"/>
    <w:rsid w:val="00C068BD"/>
    <w:rsid w:val="00C07BB9"/>
    <w:rsid w:val="00C10297"/>
    <w:rsid w:val="00C1045D"/>
    <w:rsid w:val="00C10751"/>
    <w:rsid w:val="00C108B7"/>
    <w:rsid w:val="00C1303A"/>
    <w:rsid w:val="00C13B90"/>
    <w:rsid w:val="00C13DDC"/>
    <w:rsid w:val="00C14C5A"/>
    <w:rsid w:val="00C153CA"/>
    <w:rsid w:val="00C16FD1"/>
    <w:rsid w:val="00C170A1"/>
    <w:rsid w:val="00C20C24"/>
    <w:rsid w:val="00C2198F"/>
    <w:rsid w:val="00C24475"/>
    <w:rsid w:val="00C249DD"/>
    <w:rsid w:val="00C25E7B"/>
    <w:rsid w:val="00C32F09"/>
    <w:rsid w:val="00C3339F"/>
    <w:rsid w:val="00C34767"/>
    <w:rsid w:val="00C34AB1"/>
    <w:rsid w:val="00C350E1"/>
    <w:rsid w:val="00C3765B"/>
    <w:rsid w:val="00C37DED"/>
    <w:rsid w:val="00C40556"/>
    <w:rsid w:val="00C420A0"/>
    <w:rsid w:val="00C4395D"/>
    <w:rsid w:val="00C453F9"/>
    <w:rsid w:val="00C45B84"/>
    <w:rsid w:val="00C50082"/>
    <w:rsid w:val="00C509EA"/>
    <w:rsid w:val="00C512E6"/>
    <w:rsid w:val="00C52415"/>
    <w:rsid w:val="00C52499"/>
    <w:rsid w:val="00C5267F"/>
    <w:rsid w:val="00C540F6"/>
    <w:rsid w:val="00C5582C"/>
    <w:rsid w:val="00C56762"/>
    <w:rsid w:val="00C57060"/>
    <w:rsid w:val="00C57380"/>
    <w:rsid w:val="00C60003"/>
    <w:rsid w:val="00C60717"/>
    <w:rsid w:val="00C6171D"/>
    <w:rsid w:val="00C61F17"/>
    <w:rsid w:val="00C6276C"/>
    <w:rsid w:val="00C62C8E"/>
    <w:rsid w:val="00C63B8A"/>
    <w:rsid w:val="00C6436F"/>
    <w:rsid w:val="00C651CA"/>
    <w:rsid w:val="00C6627F"/>
    <w:rsid w:val="00C66962"/>
    <w:rsid w:val="00C70568"/>
    <w:rsid w:val="00C7090E"/>
    <w:rsid w:val="00C71C7E"/>
    <w:rsid w:val="00C7307D"/>
    <w:rsid w:val="00C732F6"/>
    <w:rsid w:val="00C740CF"/>
    <w:rsid w:val="00C76CEC"/>
    <w:rsid w:val="00C76DC6"/>
    <w:rsid w:val="00C80168"/>
    <w:rsid w:val="00C812C5"/>
    <w:rsid w:val="00C8146F"/>
    <w:rsid w:val="00C81F77"/>
    <w:rsid w:val="00C82D85"/>
    <w:rsid w:val="00C835B2"/>
    <w:rsid w:val="00C849C0"/>
    <w:rsid w:val="00C8515E"/>
    <w:rsid w:val="00C86FB0"/>
    <w:rsid w:val="00C87C1D"/>
    <w:rsid w:val="00C90178"/>
    <w:rsid w:val="00C90721"/>
    <w:rsid w:val="00C90F09"/>
    <w:rsid w:val="00C9117D"/>
    <w:rsid w:val="00C91EBC"/>
    <w:rsid w:val="00C93EBA"/>
    <w:rsid w:val="00C94563"/>
    <w:rsid w:val="00C94CB8"/>
    <w:rsid w:val="00CA1F47"/>
    <w:rsid w:val="00CA2529"/>
    <w:rsid w:val="00CA4AEA"/>
    <w:rsid w:val="00CA57BB"/>
    <w:rsid w:val="00CA5819"/>
    <w:rsid w:val="00CA6828"/>
    <w:rsid w:val="00CA73BF"/>
    <w:rsid w:val="00CA73ED"/>
    <w:rsid w:val="00CA74DB"/>
    <w:rsid w:val="00CB057B"/>
    <w:rsid w:val="00CB1EDA"/>
    <w:rsid w:val="00CB287E"/>
    <w:rsid w:val="00CB3948"/>
    <w:rsid w:val="00CB5156"/>
    <w:rsid w:val="00CB5848"/>
    <w:rsid w:val="00CB6954"/>
    <w:rsid w:val="00CB7A45"/>
    <w:rsid w:val="00CC0044"/>
    <w:rsid w:val="00CC1AC9"/>
    <w:rsid w:val="00CC2AEE"/>
    <w:rsid w:val="00CC45BB"/>
    <w:rsid w:val="00CC4861"/>
    <w:rsid w:val="00CC4D6B"/>
    <w:rsid w:val="00CD7549"/>
    <w:rsid w:val="00CE16C3"/>
    <w:rsid w:val="00CE36EF"/>
    <w:rsid w:val="00CE6994"/>
    <w:rsid w:val="00CE7C3C"/>
    <w:rsid w:val="00CF1823"/>
    <w:rsid w:val="00CF2A01"/>
    <w:rsid w:val="00CF442C"/>
    <w:rsid w:val="00CF5CA7"/>
    <w:rsid w:val="00D042B1"/>
    <w:rsid w:val="00D04F24"/>
    <w:rsid w:val="00D06B73"/>
    <w:rsid w:val="00D06C11"/>
    <w:rsid w:val="00D100D9"/>
    <w:rsid w:val="00D11394"/>
    <w:rsid w:val="00D13BE6"/>
    <w:rsid w:val="00D16AE6"/>
    <w:rsid w:val="00D1794E"/>
    <w:rsid w:val="00D20354"/>
    <w:rsid w:val="00D2206A"/>
    <w:rsid w:val="00D22189"/>
    <w:rsid w:val="00D23FFF"/>
    <w:rsid w:val="00D245C7"/>
    <w:rsid w:val="00D25BA9"/>
    <w:rsid w:val="00D25D07"/>
    <w:rsid w:val="00D26B67"/>
    <w:rsid w:val="00D27CE2"/>
    <w:rsid w:val="00D30209"/>
    <w:rsid w:val="00D30751"/>
    <w:rsid w:val="00D31654"/>
    <w:rsid w:val="00D33A47"/>
    <w:rsid w:val="00D34B84"/>
    <w:rsid w:val="00D37232"/>
    <w:rsid w:val="00D37C4A"/>
    <w:rsid w:val="00D40910"/>
    <w:rsid w:val="00D40BCF"/>
    <w:rsid w:val="00D42521"/>
    <w:rsid w:val="00D448BE"/>
    <w:rsid w:val="00D455CC"/>
    <w:rsid w:val="00D45CCF"/>
    <w:rsid w:val="00D51D0B"/>
    <w:rsid w:val="00D522F2"/>
    <w:rsid w:val="00D54790"/>
    <w:rsid w:val="00D54E38"/>
    <w:rsid w:val="00D555E3"/>
    <w:rsid w:val="00D55A39"/>
    <w:rsid w:val="00D5608C"/>
    <w:rsid w:val="00D56A7B"/>
    <w:rsid w:val="00D609DD"/>
    <w:rsid w:val="00D60F9A"/>
    <w:rsid w:val="00D6121C"/>
    <w:rsid w:val="00D61966"/>
    <w:rsid w:val="00D62E87"/>
    <w:rsid w:val="00D63A40"/>
    <w:rsid w:val="00D65080"/>
    <w:rsid w:val="00D662E5"/>
    <w:rsid w:val="00D671D1"/>
    <w:rsid w:val="00D6769B"/>
    <w:rsid w:val="00D71400"/>
    <w:rsid w:val="00D7189E"/>
    <w:rsid w:val="00D7285C"/>
    <w:rsid w:val="00D7524B"/>
    <w:rsid w:val="00D75F3C"/>
    <w:rsid w:val="00D768B6"/>
    <w:rsid w:val="00D7742B"/>
    <w:rsid w:val="00D80BD3"/>
    <w:rsid w:val="00D81634"/>
    <w:rsid w:val="00D83BBA"/>
    <w:rsid w:val="00D84EAD"/>
    <w:rsid w:val="00D934B5"/>
    <w:rsid w:val="00D944BF"/>
    <w:rsid w:val="00D96691"/>
    <w:rsid w:val="00D96BCC"/>
    <w:rsid w:val="00DA0762"/>
    <w:rsid w:val="00DA141E"/>
    <w:rsid w:val="00DA2EBC"/>
    <w:rsid w:val="00DA611A"/>
    <w:rsid w:val="00DA6DCE"/>
    <w:rsid w:val="00DA7356"/>
    <w:rsid w:val="00DA7B75"/>
    <w:rsid w:val="00DB0833"/>
    <w:rsid w:val="00DB1018"/>
    <w:rsid w:val="00DB13F6"/>
    <w:rsid w:val="00DB2275"/>
    <w:rsid w:val="00DB42E3"/>
    <w:rsid w:val="00DB4A45"/>
    <w:rsid w:val="00DB4FBC"/>
    <w:rsid w:val="00DB74B0"/>
    <w:rsid w:val="00DC01CB"/>
    <w:rsid w:val="00DC3BCC"/>
    <w:rsid w:val="00DC639D"/>
    <w:rsid w:val="00DD0736"/>
    <w:rsid w:val="00DD1943"/>
    <w:rsid w:val="00DD2005"/>
    <w:rsid w:val="00DD2048"/>
    <w:rsid w:val="00DD4A27"/>
    <w:rsid w:val="00DD5AC3"/>
    <w:rsid w:val="00DD7CE9"/>
    <w:rsid w:val="00DE1858"/>
    <w:rsid w:val="00DE1A9F"/>
    <w:rsid w:val="00DE2AAC"/>
    <w:rsid w:val="00DE2E34"/>
    <w:rsid w:val="00DE31E4"/>
    <w:rsid w:val="00DE6122"/>
    <w:rsid w:val="00DF0AE6"/>
    <w:rsid w:val="00DF2EFD"/>
    <w:rsid w:val="00DF3676"/>
    <w:rsid w:val="00DF6496"/>
    <w:rsid w:val="00E00E09"/>
    <w:rsid w:val="00E01033"/>
    <w:rsid w:val="00E04A15"/>
    <w:rsid w:val="00E055DB"/>
    <w:rsid w:val="00E056BE"/>
    <w:rsid w:val="00E0632B"/>
    <w:rsid w:val="00E070B6"/>
    <w:rsid w:val="00E07CFC"/>
    <w:rsid w:val="00E10214"/>
    <w:rsid w:val="00E10DD8"/>
    <w:rsid w:val="00E15B38"/>
    <w:rsid w:val="00E16FF4"/>
    <w:rsid w:val="00E17189"/>
    <w:rsid w:val="00E17530"/>
    <w:rsid w:val="00E175A5"/>
    <w:rsid w:val="00E2051D"/>
    <w:rsid w:val="00E20591"/>
    <w:rsid w:val="00E21B0E"/>
    <w:rsid w:val="00E228D5"/>
    <w:rsid w:val="00E23966"/>
    <w:rsid w:val="00E240AE"/>
    <w:rsid w:val="00E33266"/>
    <w:rsid w:val="00E332A4"/>
    <w:rsid w:val="00E34C10"/>
    <w:rsid w:val="00E3523D"/>
    <w:rsid w:val="00E353D6"/>
    <w:rsid w:val="00E35AD9"/>
    <w:rsid w:val="00E35B18"/>
    <w:rsid w:val="00E370E3"/>
    <w:rsid w:val="00E378F3"/>
    <w:rsid w:val="00E408F8"/>
    <w:rsid w:val="00E4166E"/>
    <w:rsid w:val="00E43796"/>
    <w:rsid w:val="00E439DB"/>
    <w:rsid w:val="00E467E3"/>
    <w:rsid w:val="00E46DEC"/>
    <w:rsid w:val="00E4735E"/>
    <w:rsid w:val="00E50984"/>
    <w:rsid w:val="00E515F1"/>
    <w:rsid w:val="00E52348"/>
    <w:rsid w:val="00E52E90"/>
    <w:rsid w:val="00E5304F"/>
    <w:rsid w:val="00E53F6D"/>
    <w:rsid w:val="00E542A3"/>
    <w:rsid w:val="00E554DE"/>
    <w:rsid w:val="00E55FB8"/>
    <w:rsid w:val="00E57B12"/>
    <w:rsid w:val="00E57B9B"/>
    <w:rsid w:val="00E617E4"/>
    <w:rsid w:val="00E61D32"/>
    <w:rsid w:val="00E629EB"/>
    <w:rsid w:val="00E63AFC"/>
    <w:rsid w:val="00E65D43"/>
    <w:rsid w:val="00E65E03"/>
    <w:rsid w:val="00E67EDE"/>
    <w:rsid w:val="00E70A70"/>
    <w:rsid w:val="00E70B22"/>
    <w:rsid w:val="00E72BEA"/>
    <w:rsid w:val="00E72CE1"/>
    <w:rsid w:val="00E72E40"/>
    <w:rsid w:val="00E73FF7"/>
    <w:rsid w:val="00E746CE"/>
    <w:rsid w:val="00E74B3C"/>
    <w:rsid w:val="00E74F70"/>
    <w:rsid w:val="00E750D5"/>
    <w:rsid w:val="00E751DE"/>
    <w:rsid w:val="00E75841"/>
    <w:rsid w:val="00E75874"/>
    <w:rsid w:val="00E81A2D"/>
    <w:rsid w:val="00E81B85"/>
    <w:rsid w:val="00E8245A"/>
    <w:rsid w:val="00E84455"/>
    <w:rsid w:val="00E87182"/>
    <w:rsid w:val="00E87CE9"/>
    <w:rsid w:val="00E87FDF"/>
    <w:rsid w:val="00E907D7"/>
    <w:rsid w:val="00E92A28"/>
    <w:rsid w:val="00E9532A"/>
    <w:rsid w:val="00E9614B"/>
    <w:rsid w:val="00EA027A"/>
    <w:rsid w:val="00EA0986"/>
    <w:rsid w:val="00EA14D0"/>
    <w:rsid w:val="00EA24DF"/>
    <w:rsid w:val="00EA2828"/>
    <w:rsid w:val="00EA369F"/>
    <w:rsid w:val="00EA3712"/>
    <w:rsid w:val="00EA3FFA"/>
    <w:rsid w:val="00EA512F"/>
    <w:rsid w:val="00EA692C"/>
    <w:rsid w:val="00EA78D3"/>
    <w:rsid w:val="00EB1BDB"/>
    <w:rsid w:val="00EB1C3C"/>
    <w:rsid w:val="00EB3E2C"/>
    <w:rsid w:val="00EB414D"/>
    <w:rsid w:val="00EB456B"/>
    <w:rsid w:val="00EB4777"/>
    <w:rsid w:val="00EB7F43"/>
    <w:rsid w:val="00EC2905"/>
    <w:rsid w:val="00EC3EAB"/>
    <w:rsid w:val="00EC5ACC"/>
    <w:rsid w:val="00EC7EB2"/>
    <w:rsid w:val="00ED0F3F"/>
    <w:rsid w:val="00ED2133"/>
    <w:rsid w:val="00ED3712"/>
    <w:rsid w:val="00ED525C"/>
    <w:rsid w:val="00EE03E4"/>
    <w:rsid w:val="00EE19F3"/>
    <w:rsid w:val="00EE2373"/>
    <w:rsid w:val="00EE37BB"/>
    <w:rsid w:val="00EE624C"/>
    <w:rsid w:val="00EE7621"/>
    <w:rsid w:val="00EE7FA5"/>
    <w:rsid w:val="00EF0CC8"/>
    <w:rsid w:val="00EF14F8"/>
    <w:rsid w:val="00EF1FB8"/>
    <w:rsid w:val="00EF4035"/>
    <w:rsid w:val="00EF41F9"/>
    <w:rsid w:val="00EF5B53"/>
    <w:rsid w:val="00F0041F"/>
    <w:rsid w:val="00F00F63"/>
    <w:rsid w:val="00F028AA"/>
    <w:rsid w:val="00F02947"/>
    <w:rsid w:val="00F0590A"/>
    <w:rsid w:val="00F06BCB"/>
    <w:rsid w:val="00F075B2"/>
    <w:rsid w:val="00F10AAA"/>
    <w:rsid w:val="00F11D8C"/>
    <w:rsid w:val="00F12714"/>
    <w:rsid w:val="00F12C75"/>
    <w:rsid w:val="00F13C35"/>
    <w:rsid w:val="00F14731"/>
    <w:rsid w:val="00F1584E"/>
    <w:rsid w:val="00F16AA3"/>
    <w:rsid w:val="00F16CE7"/>
    <w:rsid w:val="00F16D0B"/>
    <w:rsid w:val="00F17BD9"/>
    <w:rsid w:val="00F201DD"/>
    <w:rsid w:val="00F20F77"/>
    <w:rsid w:val="00F212BF"/>
    <w:rsid w:val="00F235AE"/>
    <w:rsid w:val="00F2601E"/>
    <w:rsid w:val="00F26133"/>
    <w:rsid w:val="00F269DB"/>
    <w:rsid w:val="00F26AE5"/>
    <w:rsid w:val="00F26D0A"/>
    <w:rsid w:val="00F30A2B"/>
    <w:rsid w:val="00F30C70"/>
    <w:rsid w:val="00F32167"/>
    <w:rsid w:val="00F327C4"/>
    <w:rsid w:val="00F37A84"/>
    <w:rsid w:val="00F419F8"/>
    <w:rsid w:val="00F42B0B"/>
    <w:rsid w:val="00F439A6"/>
    <w:rsid w:val="00F441DA"/>
    <w:rsid w:val="00F5389C"/>
    <w:rsid w:val="00F547D8"/>
    <w:rsid w:val="00F5536A"/>
    <w:rsid w:val="00F60151"/>
    <w:rsid w:val="00F60AFD"/>
    <w:rsid w:val="00F60B9F"/>
    <w:rsid w:val="00F60C24"/>
    <w:rsid w:val="00F64829"/>
    <w:rsid w:val="00F64868"/>
    <w:rsid w:val="00F65106"/>
    <w:rsid w:val="00F66D08"/>
    <w:rsid w:val="00F71647"/>
    <w:rsid w:val="00F72787"/>
    <w:rsid w:val="00F733D6"/>
    <w:rsid w:val="00F734B9"/>
    <w:rsid w:val="00F73B1C"/>
    <w:rsid w:val="00F75676"/>
    <w:rsid w:val="00F8135B"/>
    <w:rsid w:val="00F829BF"/>
    <w:rsid w:val="00F84D66"/>
    <w:rsid w:val="00F864C6"/>
    <w:rsid w:val="00F86DD7"/>
    <w:rsid w:val="00F870E0"/>
    <w:rsid w:val="00F9077A"/>
    <w:rsid w:val="00F91541"/>
    <w:rsid w:val="00F91F26"/>
    <w:rsid w:val="00F92CFA"/>
    <w:rsid w:val="00F9310A"/>
    <w:rsid w:val="00F9353A"/>
    <w:rsid w:val="00F9476E"/>
    <w:rsid w:val="00F9739E"/>
    <w:rsid w:val="00FA0046"/>
    <w:rsid w:val="00FA1C45"/>
    <w:rsid w:val="00FA2505"/>
    <w:rsid w:val="00FA5AC1"/>
    <w:rsid w:val="00FA7C4E"/>
    <w:rsid w:val="00FB2099"/>
    <w:rsid w:val="00FB4064"/>
    <w:rsid w:val="00FB6091"/>
    <w:rsid w:val="00FB6AA3"/>
    <w:rsid w:val="00FB72DF"/>
    <w:rsid w:val="00FC0BED"/>
    <w:rsid w:val="00FC3645"/>
    <w:rsid w:val="00FC3E71"/>
    <w:rsid w:val="00FC43DC"/>
    <w:rsid w:val="00FC4DE4"/>
    <w:rsid w:val="00FD1324"/>
    <w:rsid w:val="00FD225A"/>
    <w:rsid w:val="00FD3249"/>
    <w:rsid w:val="00FD3BAF"/>
    <w:rsid w:val="00FD52A1"/>
    <w:rsid w:val="00FD6BA3"/>
    <w:rsid w:val="00FE0116"/>
    <w:rsid w:val="00FE2654"/>
    <w:rsid w:val="00FE48B2"/>
    <w:rsid w:val="00FE4A58"/>
    <w:rsid w:val="00FE7A8B"/>
    <w:rsid w:val="00FF1B72"/>
    <w:rsid w:val="00FF20B6"/>
    <w:rsid w:val="00FF2D96"/>
    <w:rsid w:val="00FF3A1D"/>
    <w:rsid w:val="00FF4476"/>
    <w:rsid w:val="00FF45A6"/>
    <w:rsid w:val="00FF6F11"/>
    <w:rsid w:val="00FF7E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65266"/>
  <w15:docId w15:val="{CB264263-04E6-40DE-83DB-D4272BE3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6CE"/>
    <w:pPr>
      <w:spacing w:after="160" w:line="259" w:lineRule="auto"/>
    </w:pPr>
  </w:style>
  <w:style w:type="paragraph" w:styleId="Ttulo1">
    <w:name w:val="heading 1"/>
    <w:basedOn w:val="Normal"/>
    <w:next w:val="Normal"/>
    <w:link w:val="Ttulo1Char"/>
    <w:uiPriority w:val="9"/>
    <w:qFormat/>
    <w:rsid w:val="00E746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8967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46CE"/>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E746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46CE"/>
    <w:rPr>
      <w:rFonts w:ascii="Tahoma" w:hAnsi="Tahoma" w:cs="Tahoma"/>
      <w:sz w:val="16"/>
      <w:szCs w:val="16"/>
    </w:rPr>
  </w:style>
  <w:style w:type="paragraph" w:styleId="PargrafodaLista">
    <w:name w:val="List Paragraph"/>
    <w:aliases w:val="Texto"/>
    <w:basedOn w:val="Normal"/>
    <w:uiPriority w:val="34"/>
    <w:qFormat/>
    <w:rsid w:val="00E50984"/>
    <w:pPr>
      <w:ind w:left="720"/>
      <w:contextualSpacing/>
    </w:pPr>
  </w:style>
  <w:style w:type="character" w:styleId="TextodoEspaoReservado">
    <w:name w:val="Placeholder Text"/>
    <w:basedOn w:val="Fontepargpadro"/>
    <w:uiPriority w:val="99"/>
    <w:semiHidden/>
    <w:rsid w:val="00E50984"/>
    <w:rPr>
      <w:color w:val="808080"/>
    </w:rPr>
  </w:style>
  <w:style w:type="paragraph" w:styleId="Reviso">
    <w:name w:val="Revision"/>
    <w:hidden/>
    <w:uiPriority w:val="99"/>
    <w:semiHidden/>
    <w:rsid w:val="00AC7829"/>
    <w:pPr>
      <w:spacing w:after="0" w:line="240" w:lineRule="auto"/>
    </w:pPr>
  </w:style>
  <w:style w:type="character" w:styleId="Refdecomentrio">
    <w:name w:val="annotation reference"/>
    <w:basedOn w:val="Fontepargpadro"/>
    <w:uiPriority w:val="99"/>
    <w:semiHidden/>
    <w:unhideWhenUsed/>
    <w:rsid w:val="00836EBF"/>
    <w:rPr>
      <w:sz w:val="16"/>
      <w:szCs w:val="16"/>
    </w:rPr>
  </w:style>
  <w:style w:type="paragraph" w:styleId="Textodecomentrio">
    <w:name w:val="annotation text"/>
    <w:basedOn w:val="Normal"/>
    <w:link w:val="TextodecomentrioChar"/>
    <w:uiPriority w:val="99"/>
    <w:semiHidden/>
    <w:unhideWhenUsed/>
    <w:rsid w:val="00836EB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36EBF"/>
    <w:rPr>
      <w:sz w:val="20"/>
      <w:szCs w:val="20"/>
    </w:rPr>
  </w:style>
  <w:style w:type="paragraph" w:styleId="Assuntodocomentrio">
    <w:name w:val="annotation subject"/>
    <w:basedOn w:val="Textodecomentrio"/>
    <w:next w:val="Textodecomentrio"/>
    <w:link w:val="AssuntodocomentrioChar"/>
    <w:uiPriority w:val="99"/>
    <w:semiHidden/>
    <w:unhideWhenUsed/>
    <w:rsid w:val="00836EBF"/>
    <w:rPr>
      <w:b/>
      <w:bCs/>
    </w:rPr>
  </w:style>
  <w:style w:type="character" w:customStyle="1" w:styleId="AssuntodocomentrioChar">
    <w:name w:val="Assunto do comentário Char"/>
    <w:basedOn w:val="TextodecomentrioChar"/>
    <w:link w:val="Assuntodocomentrio"/>
    <w:uiPriority w:val="99"/>
    <w:semiHidden/>
    <w:rsid w:val="00836EBF"/>
    <w:rPr>
      <w:b/>
      <w:bCs/>
      <w:sz w:val="20"/>
      <w:szCs w:val="20"/>
    </w:rPr>
  </w:style>
  <w:style w:type="paragraph" w:styleId="SemEspaamento">
    <w:name w:val="No Spacing"/>
    <w:aliases w:val="Tabelas e Figuras"/>
    <w:uiPriority w:val="1"/>
    <w:qFormat/>
    <w:rsid w:val="005C5C6D"/>
    <w:pPr>
      <w:spacing w:after="0" w:line="240" w:lineRule="auto"/>
    </w:pPr>
  </w:style>
  <w:style w:type="paragraph" w:styleId="Cabealho">
    <w:name w:val="header"/>
    <w:basedOn w:val="Normal"/>
    <w:link w:val="CabealhoChar"/>
    <w:unhideWhenUsed/>
    <w:rsid w:val="00D650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080"/>
  </w:style>
  <w:style w:type="paragraph" w:styleId="Rodap">
    <w:name w:val="footer"/>
    <w:basedOn w:val="Normal"/>
    <w:link w:val="RodapChar"/>
    <w:uiPriority w:val="99"/>
    <w:unhideWhenUsed/>
    <w:rsid w:val="00D65080"/>
    <w:pPr>
      <w:tabs>
        <w:tab w:val="center" w:pos="4252"/>
        <w:tab w:val="right" w:pos="8504"/>
      </w:tabs>
      <w:spacing w:after="0" w:line="240" w:lineRule="auto"/>
    </w:pPr>
  </w:style>
  <w:style w:type="character" w:customStyle="1" w:styleId="RodapChar">
    <w:name w:val="Rodapé Char"/>
    <w:basedOn w:val="Fontepargpadro"/>
    <w:link w:val="Rodap"/>
    <w:uiPriority w:val="99"/>
    <w:rsid w:val="00D65080"/>
  </w:style>
  <w:style w:type="character" w:styleId="Hyperlink">
    <w:name w:val="Hyperlink"/>
    <w:basedOn w:val="Fontepargpadro"/>
    <w:uiPriority w:val="99"/>
    <w:unhideWhenUsed/>
    <w:rsid w:val="00D56A7B"/>
    <w:rPr>
      <w:color w:val="0000FF" w:themeColor="hyperlink"/>
      <w:u w:val="single"/>
    </w:rPr>
  </w:style>
  <w:style w:type="character" w:customStyle="1" w:styleId="Ttulo2Char">
    <w:name w:val="Título 2 Char"/>
    <w:basedOn w:val="Fontepargpadro"/>
    <w:link w:val="Ttulo2"/>
    <w:uiPriority w:val="9"/>
    <w:semiHidden/>
    <w:rsid w:val="008967C1"/>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8967C1"/>
    <w:rPr>
      <w:b/>
      <w:bCs/>
    </w:rPr>
  </w:style>
  <w:style w:type="paragraph" w:styleId="Legenda">
    <w:name w:val="caption"/>
    <w:basedOn w:val="Normal"/>
    <w:next w:val="Normal"/>
    <w:uiPriority w:val="35"/>
    <w:unhideWhenUsed/>
    <w:qFormat/>
    <w:rsid w:val="00384A1D"/>
    <w:pPr>
      <w:spacing w:after="200" w:line="240" w:lineRule="auto"/>
    </w:pPr>
    <w:rPr>
      <w:b/>
      <w:bCs/>
      <w:color w:val="4F81BD" w:themeColor="accent1"/>
      <w:sz w:val="18"/>
      <w:szCs w:val="18"/>
    </w:rPr>
  </w:style>
  <w:style w:type="paragraph" w:customStyle="1" w:styleId="Default">
    <w:name w:val="Default"/>
    <w:rsid w:val="001A6309"/>
    <w:pPr>
      <w:autoSpaceDE w:val="0"/>
      <w:autoSpaceDN w:val="0"/>
      <w:adjustRightInd w:val="0"/>
      <w:spacing w:after="0" w:line="240" w:lineRule="auto"/>
    </w:pPr>
    <w:rPr>
      <w:rFonts w:ascii="Arial" w:hAnsi="Arial" w:cs="Arial"/>
      <w:color w:val="000000"/>
      <w:sz w:val="24"/>
      <w:szCs w:val="24"/>
    </w:rPr>
  </w:style>
  <w:style w:type="character" w:styleId="Nmerodelinha">
    <w:name w:val="line number"/>
    <w:basedOn w:val="Fontepargpadro"/>
    <w:uiPriority w:val="99"/>
    <w:semiHidden/>
    <w:unhideWhenUsed/>
    <w:rsid w:val="009504F4"/>
  </w:style>
  <w:style w:type="table" w:styleId="Tabelacomgrade">
    <w:name w:val="Table Grid"/>
    <w:basedOn w:val="Tabelanormal"/>
    <w:uiPriority w:val="59"/>
    <w:rsid w:val="006A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26855">
      <w:bodyDiv w:val="1"/>
      <w:marLeft w:val="0"/>
      <w:marRight w:val="0"/>
      <w:marTop w:val="0"/>
      <w:marBottom w:val="0"/>
      <w:divBdr>
        <w:top w:val="none" w:sz="0" w:space="0" w:color="auto"/>
        <w:left w:val="none" w:sz="0" w:space="0" w:color="auto"/>
        <w:bottom w:val="none" w:sz="0" w:space="0" w:color="auto"/>
        <w:right w:val="none" w:sz="0" w:space="0" w:color="auto"/>
      </w:divBdr>
    </w:div>
    <w:div w:id="77941594">
      <w:bodyDiv w:val="1"/>
      <w:marLeft w:val="0"/>
      <w:marRight w:val="0"/>
      <w:marTop w:val="0"/>
      <w:marBottom w:val="0"/>
      <w:divBdr>
        <w:top w:val="none" w:sz="0" w:space="0" w:color="auto"/>
        <w:left w:val="none" w:sz="0" w:space="0" w:color="auto"/>
        <w:bottom w:val="none" w:sz="0" w:space="0" w:color="auto"/>
        <w:right w:val="none" w:sz="0" w:space="0" w:color="auto"/>
      </w:divBdr>
    </w:div>
    <w:div w:id="402409338">
      <w:bodyDiv w:val="1"/>
      <w:marLeft w:val="0"/>
      <w:marRight w:val="0"/>
      <w:marTop w:val="0"/>
      <w:marBottom w:val="0"/>
      <w:divBdr>
        <w:top w:val="none" w:sz="0" w:space="0" w:color="auto"/>
        <w:left w:val="none" w:sz="0" w:space="0" w:color="auto"/>
        <w:bottom w:val="none" w:sz="0" w:space="0" w:color="auto"/>
        <w:right w:val="none" w:sz="0" w:space="0" w:color="auto"/>
      </w:divBdr>
    </w:div>
    <w:div w:id="458454921">
      <w:bodyDiv w:val="1"/>
      <w:marLeft w:val="0"/>
      <w:marRight w:val="0"/>
      <w:marTop w:val="0"/>
      <w:marBottom w:val="0"/>
      <w:divBdr>
        <w:top w:val="none" w:sz="0" w:space="0" w:color="auto"/>
        <w:left w:val="none" w:sz="0" w:space="0" w:color="auto"/>
        <w:bottom w:val="none" w:sz="0" w:space="0" w:color="auto"/>
        <w:right w:val="none" w:sz="0" w:space="0" w:color="auto"/>
      </w:divBdr>
    </w:div>
    <w:div w:id="467820840">
      <w:bodyDiv w:val="1"/>
      <w:marLeft w:val="0"/>
      <w:marRight w:val="0"/>
      <w:marTop w:val="0"/>
      <w:marBottom w:val="0"/>
      <w:divBdr>
        <w:top w:val="none" w:sz="0" w:space="0" w:color="auto"/>
        <w:left w:val="none" w:sz="0" w:space="0" w:color="auto"/>
        <w:bottom w:val="none" w:sz="0" w:space="0" w:color="auto"/>
        <w:right w:val="none" w:sz="0" w:space="0" w:color="auto"/>
      </w:divBdr>
    </w:div>
    <w:div w:id="472258093">
      <w:bodyDiv w:val="1"/>
      <w:marLeft w:val="0"/>
      <w:marRight w:val="0"/>
      <w:marTop w:val="0"/>
      <w:marBottom w:val="0"/>
      <w:divBdr>
        <w:top w:val="none" w:sz="0" w:space="0" w:color="auto"/>
        <w:left w:val="none" w:sz="0" w:space="0" w:color="auto"/>
        <w:bottom w:val="none" w:sz="0" w:space="0" w:color="auto"/>
        <w:right w:val="none" w:sz="0" w:space="0" w:color="auto"/>
      </w:divBdr>
      <w:divsChild>
        <w:div w:id="1823345655">
          <w:marLeft w:val="0"/>
          <w:marRight w:val="0"/>
          <w:marTop w:val="0"/>
          <w:marBottom w:val="0"/>
          <w:divBdr>
            <w:top w:val="single" w:sz="6" w:space="4" w:color="808080"/>
            <w:left w:val="single" w:sz="6" w:space="4" w:color="808080"/>
            <w:bottom w:val="single" w:sz="6" w:space="4" w:color="808080"/>
            <w:right w:val="single" w:sz="6" w:space="4" w:color="808080"/>
          </w:divBdr>
        </w:div>
      </w:divsChild>
    </w:div>
    <w:div w:id="508636875">
      <w:bodyDiv w:val="1"/>
      <w:marLeft w:val="0"/>
      <w:marRight w:val="0"/>
      <w:marTop w:val="0"/>
      <w:marBottom w:val="0"/>
      <w:divBdr>
        <w:top w:val="none" w:sz="0" w:space="0" w:color="auto"/>
        <w:left w:val="none" w:sz="0" w:space="0" w:color="auto"/>
        <w:bottom w:val="none" w:sz="0" w:space="0" w:color="auto"/>
        <w:right w:val="none" w:sz="0" w:space="0" w:color="auto"/>
      </w:divBdr>
      <w:divsChild>
        <w:div w:id="90636840">
          <w:marLeft w:val="0"/>
          <w:marRight w:val="0"/>
          <w:marTop w:val="0"/>
          <w:marBottom w:val="0"/>
          <w:divBdr>
            <w:top w:val="none" w:sz="0" w:space="0" w:color="auto"/>
            <w:left w:val="none" w:sz="0" w:space="0" w:color="auto"/>
            <w:bottom w:val="none" w:sz="0" w:space="0" w:color="auto"/>
            <w:right w:val="none" w:sz="0" w:space="0" w:color="auto"/>
          </w:divBdr>
        </w:div>
        <w:div w:id="154078145">
          <w:marLeft w:val="0"/>
          <w:marRight w:val="0"/>
          <w:marTop w:val="0"/>
          <w:marBottom w:val="0"/>
          <w:divBdr>
            <w:top w:val="none" w:sz="0" w:space="0" w:color="auto"/>
            <w:left w:val="none" w:sz="0" w:space="0" w:color="auto"/>
            <w:bottom w:val="none" w:sz="0" w:space="0" w:color="auto"/>
            <w:right w:val="none" w:sz="0" w:space="0" w:color="auto"/>
          </w:divBdr>
        </w:div>
        <w:div w:id="424039168">
          <w:marLeft w:val="0"/>
          <w:marRight w:val="0"/>
          <w:marTop w:val="0"/>
          <w:marBottom w:val="0"/>
          <w:divBdr>
            <w:top w:val="none" w:sz="0" w:space="0" w:color="auto"/>
            <w:left w:val="none" w:sz="0" w:space="0" w:color="auto"/>
            <w:bottom w:val="none" w:sz="0" w:space="0" w:color="auto"/>
            <w:right w:val="none" w:sz="0" w:space="0" w:color="auto"/>
          </w:divBdr>
        </w:div>
        <w:div w:id="791438330">
          <w:marLeft w:val="0"/>
          <w:marRight w:val="0"/>
          <w:marTop w:val="0"/>
          <w:marBottom w:val="0"/>
          <w:divBdr>
            <w:top w:val="none" w:sz="0" w:space="0" w:color="auto"/>
            <w:left w:val="none" w:sz="0" w:space="0" w:color="auto"/>
            <w:bottom w:val="none" w:sz="0" w:space="0" w:color="auto"/>
            <w:right w:val="none" w:sz="0" w:space="0" w:color="auto"/>
          </w:divBdr>
        </w:div>
        <w:div w:id="853615998">
          <w:marLeft w:val="0"/>
          <w:marRight w:val="0"/>
          <w:marTop w:val="0"/>
          <w:marBottom w:val="0"/>
          <w:divBdr>
            <w:top w:val="none" w:sz="0" w:space="0" w:color="auto"/>
            <w:left w:val="none" w:sz="0" w:space="0" w:color="auto"/>
            <w:bottom w:val="none" w:sz="0" w:space="0" w:color="auto"/>
            <w:right w:val="none" w:sz="0" w:space="0" w:color="auto"/>
          </w:divBdr>
        </w:div>
        <w:div w:id="998729103">
          <w:marLeft w:val="0"/>
          <w:marRight w:val="0"/>
          <w:marTop w:val="0"/>
          <w:marBottom w:val="0"/>
          <w:divBdr>
            <w:top w:val="none" w:sz="0" w:space="0" w:color="auto"/>
            <w:left w:val="none" w:sz="0" w:space="0" w:color="auto"/>
            <w:bottom w:val="none" w:sz="0" w:space="0" w:color="auto"/>
            <w:right w:val="none" w:sz="0" w:space="0" w:color="auto"/>
          </w:divBdr>
        </w:div>
        <w:div w:id="1198008073">
          <w:marLeft w:val="0"/>
          <w:marRight w:val="0"/>
          <w:marTop w:val="0"/>
          <w:marBottom w:val="0"/>
          <w:divBdr>
            <w:top w:val="none" w:sz="0" w:space="0" w:color="auto"/>
            <w:left w:val="none" w:sz="0" w:space="0" w:color="auto"/>
            <w:bottom w:val="none" w:sz="0" w:space="0" w:color="auto"/>
            <w:right w:val="none" w:sz="0" w:space="0" w:color="auto"/>
          </w:divBdr>
        </w:div>
        <w:div w:id="1373505648">
          <w:marLeft w:val="0"/>
          <w:marRight w:val="0"/>
          <w:marTop w:val="0"/>
          <w:marBottom w:val="0"/>
          <w:divBdr>
            <w:top w:val="none" w:sz="0" w:space="0" w:color="auto"/>
            <w:left w:val="none" w:sz="0" w:space="0" w:color="auto"/>
            <w:bottom w:val="none" w:sz="0" w:space="0" w:color="auto"/>
            <w:right w:val="none" w:sz="0" w:space="0" w:color="auto"/>
          </w:divBdr>
        </w:div>
        <w:div w:id="1936596043">
          <w:marLeft w:val="0"/>
          <w:marRight w:val="0"/>
          <w:marTop w:val="0"/>
          <w:marBottom w:val="0"/>
          <w:divBdr>
            <w:top w:val="none" w:sz="0" w:space="0" w:color="auto"/>
            <w:left w:val="none" w:sz="0" w:space="0" w:color="auto"/>
            <w:bottom w:val="none" w:sz="0" w:space="0" w:color="auto"/>
            <w:right w:val="none" w:sz="0" w:space="0" w:color="auto"/>
          </w:divBdr>
        </w:div>
        <w:div w:id="1959869872">
          <w:marLeft w:val="0"/>
          <w:marRight w:val="0"/>
          <w:marTop w:val="0"/>
          <w:marBottom w:val="0"/>
          <w:divBdr>
            <w:top w:val="none" w:sz="0" w:space="0" w:color="auto"/>
            <w:left w:val="none" w:sz="0" w:space="0" w:color="auto"/>
            <w:bottom w:val="none" w:sz="0" w:space="0" w:color="auto"/>
            <w:right w:val="none" w:sz="0" w:space="0" w:color="auto"/>
          </w:divBdr>
        </w:div>
        <w:div w:id="2016885217">
          <w:marLeft w:val="0"/>
          <w:marRight w:val="0"/>
          <w:marTop w:val="0"/>
          <w:marBottom w:val="0"/>
          <w:divBdr>
            <w:top w:val="none" w:sz="0" w:space="0" w:color="auto"/>
            <w:left w:val="none" w:sz="0" w:space="0" w:color="auto"/>
            <w:bottom w:val="none" w:sz="0" w:space="0" w:color="auto"/>
            <w:right w:val="none" w:sz="0" w:space="0" w:color="auto"/>
          </w:divBdr>
        </w:div>
        <w:div w:id="2080515796">
          <w:marLeft w:val="0"/>
          <w:marRight w:val="0"/>
          <w:marTop w:val="0"/>
          <w:marBottom w:val="0"/>
          <w:divBdr>
            <w:top w:val="none" w:sz="0" w:space="0" w:color="auto"/>
            <w:left w:val="none" w:sz="0" w:space="0" w:color="auto"/>
            <w:bottom w:val="none" w:sz="0" w:space="0" w:color="auto"/>
            <w:right w:val="none" w:sz="0" w:space="0" w:color="auto"/>
          </w:divBdr>
        </w:div>
      </w:divsChild>
    </w:div>
    <w:div w:id="513305435">
      <w:bodyDiv w:val="1"/>
      <w:marLeft w:val="0"/>
      <w:marRight w:val="0"/>
      <w:marTop w:val="0"/>
      <w:marBottom w:val="0"/>
      <w:divBdr>
        <w:top w:val="none" w:sz="0" w:space="0" w:color="auto"/>
        <w:left w:val="none" w:sz="0" w:space="0" w:color="auto"/>
        <w:bottom w:val="none" w:sz="0" w:space="0" w:color="auto"/>
        <w:right w:val="none" w:sz="0" w:space="0" w:color="auto"/>
      </w:divBdr>
    </w:div>
    <w:div w:id="565795732">
      <w:bodyDiv w:val="1"/>
      <w:marLeft w:val="0"/>
      <w:marRight w:val="0"/>
      <w:marTop w:val="0"/>
      <w:marBottom w:val="0"/>
      <w:divBdr>
        <w:top w:val="none" w:sz="0" w:space="0" w:color="auto"/>
        <w:left w:val="none" w:sz="0" w:space="0" w:color="auto"/>
        <w:bottom w:val="none" w:sz="0" w:space="0" w:color="auto"/>
        <w:right w:val="none" w:sz="0" w:space="0" w:color="auto"/>
      </w:divBdr>
    </w:div>
    <w:div w:id="578368557">
      <w:bodyDiv w:val="1"/>
      <w:marLeft w:val="0"/>
      <w:marRight w:val="0"/>
      <w:marTop w:val="0"/>
      <w:marBottom w:val="0"/>
      <w:divBdr>
        <w:top w:val="none" w:sz="0" w:space="0" w:color="auto"/>
        <w:left w:val="none" w:sz="0" w:space="0" w:color="auto"/>
        <w:bottom w:val="none" w:sz="0" w:space="0" w:color="auto"/>
        <w:right w:val="none" w:sz="0" w:space="0" w:color="auto"/>
      </w:divBdr>
    </w:div>
    <w:div w:id="585265922">
      <w:bodyDiv w:val="1"/>
      <w:marLeft w:val="0"/>
      <w:marRight w:val="0"/>
      <w:marTop w:val="0"/>
      <w:marBottom w:val="0"/>
      <w:divBdr>
        <w:top w:val="none" w:sz="0" w:space="0" w:color="auto"/>
        <w:left w:val="none" w:sz="0" w:space="0" w:color="auto"/>
        <w:bottom w:val="none" w:sz="0" w:space="0" w:color="auto"/>
        <w:right w:val="none" w:sz="0" w:space="0" w:color="auto"/>
      </w:divBdr>
    </w:div>
    <w:div w:id="603919833">
      <w:bodyDiv w:val="1"/>
      <w:marLeft w:val="0"/>
      <w:marRight w:val="0"/>
      <w:marTop w:val="0"/>
      <w:marBottom w:val="0"/>
      <w:divBdr>
        <w:top w:val="none" w:sz="0" w:space="0" w:color="auto"/>
        <w:left w:val="none" w:sz="0" w:space="0" w:color="auto"/>
        <w:bottom w:val="none" w:sz="0" w:space="0" w:color="auto"/>
        <w:right w:val="none" w:sz="0" w:space="0" w:color="auto"/>
      </w:divBdr>
    </w:div>
    <w:div w:id="639267353">
      <w:bodyDiv w:val="1"/>
      <w:marLeft w:val="0"/>
      <w:marRight w:val="0"/>
      <w:marTop w:val="0"/>
      <w:marBottom w:val="0"/>
      <w:divBdr>
        <w:top w:val="none" w:sz="0" w:space="0" w:color="auto"/>
        <w:left w:val="none" w:sz="0" w:space="0" w:color="auto"/>
        <w:bottom w:val="none" w:sz="0" w:space="0" w:color="auto"/>
        <w:right w:val="none" w:sz="0" w:space="0" w:color="auto"/>
      </w:divBdr>
    </w:div>
    <w:div w:id="654987786">
      <w:bodyDiv w:val="1"/>
      <w:marLeft w:val="0"/>
      <w:marRight w:val="0"/>
      <w:marTop w:val="0"/>
      <w:marBottom w:val="0"/>
      <w:divBdr>
        <w:top w:val="none" w:sz="0" w:space="0" w:color="auto"/>
        <w:left w:val="none" w:sz="0" w:space="0" w:color="auto"/>
        <w:bottom w:val="none" w:sz="0" w:space="0" w:color="auto"/>
        <w:right w:val="none" w:sz="0" w:space="0" w:color="auto"/>
      </w:divBdr>
    </w:div>
    <w:div w:id="669260917">
      <w:bodyDiv w:val="1"/>
      <w:marLeft w:val="0"/>
      <w:marRight w:val="0"/>
      <w:marTop w:val="0"/>
      <w:marBottom w:val="0"/>
      <w:divBdr>
        <w:top w:val="none" w:sz="0" w:space="0" w:color="auto"/>
        <w:left w:val="none" w:sz="0" w:space="0" w:color="auto"/>
        <w:bottom w:val="none" w:sz="0" w:space="0" w:color="auto"/>
        <w:right w:val="none" w:sz="0" w:space="0" w:color="auto"/>
      </w:divBdr>
    </w:div>
    <w:div w:id="867988278">
      <w:bodyDiv w:val="1"/>
      <w:marLeft w:val="0"/>
      <w:marRight w:val="0"/>
      <w:marTop w:val="0"/>
      <w:marBottom w:val="0"/>
      <w:divBdr>
        <w:top w:val="none" w:sz="0" w:space="0" w:color="auto"/>
        <w:left w:val="none" w:sz="0" w:space="0" w:color="auto"/>
        <w:bottom w:val="none" w:sz="0" w:space="0" w:color="auto"/>
        <w:right w:val="none" w:sz="0" w:space="0" w:color="auto"/>
      </w:divBdr>
    </w:div>
    <w:div w:id="934089762">
      <w:bodyDiv w:val="1"/>
      <w:marLeft w:val="0"/>
      <w:marRight w:val="0"/>
      <w:marTop w:val="0"/>
      <w:marBottom w:val="0"/>
      <w:divBdr>
        <w:top w:val="none" w:sz="0" w:space="0" w:color="auto"/>
        <w:left w:val="none" w:sz="0" w:space="0" w:color="auto"/>
        <w:bottom w:val="none" w:sz="0" w:space="0" w:color="auto"/>
        <w:right w:val="none" w:sz="0" w:space="0" w:color="auto"/>
      </w:divBdr>
    </w:div>
    <w:div w:id="968045751">
      <w:bodyDiv w:val="1"/>
      <w:marLeft w:val="0"/>
      <w:marRight w:val="0"/>
      <w:marTop w:val="0"/>
      <w:marBottom w:val="0"/>
      <w:divBdr>
        <w:top w:val="none" w:sz="0" w:space="0" w:color="auto"/>
        <w:left w:val="none" w:sz="0" w:space="0" w:color="auto"/>
        <w:bottom w:val="none" w:sz="0" w:space="0" w:color="auto"/>
        <w:right w:val="none" w:sz="0" w:space="0" w:color="auto"/>
      </w:divBdr>
    </w:div>
    <w:div w:id="984313734">
      <w:bodyDiv w:val="1"/>
      <w:marLeft w:val="0"/>
      <w:marRight w:val="0"/>
      <w:marTop w:val="0"/>
      <w:marBottom w:val="0"/>
      <w:divBdr>
        <w:top w:val="none" w:sz="0" w:space="0" w:color="auto"/>
        <w:left w:val="none" w:sz="0" w:space="0" w:color="auto"/>
        <w:bottom w:val="none" w:sz="0" w:space="0" w:color="auto"/>
        <w:right w:val="none" w:sz="0" w:space="0" w:color="auto"/>
      </w:divBdr>
    </w:div>
    <w:div w:id="1033114326">
      <w:bodyDiv w:val="1"/>
      <w:marLeft w:val="0"/>
      <w:marRight w:val="0"/>
      <w:marTop w:val="0"/>
      <w:marBottom w:val="0"/>
      <w:divBdr>
        <w:top w:val="none" w:sz="0" w:space="0" w:color="auto"/>
        <w:left w:val="none" w:sz="0" w:space="0" w:color="auto"/>
        <w:bottom w:val="none" w:sz="0" w:space="0" w:color="auto"/>
        <w:right w:val="none" w:sz="0" w:space="0" w:color="auto"/>
      </w:divBdr>
    </w:div>
    <w:div w:id="1033770448">
      <w:bodyDiv w:val="1"/>
      <w:marLeft w:val="0"/>
      <w:marRight w:val="0"/>
      <w:marTop w:val="0"/>
      <w:marBottom w:val="0"/>
      <w:divBdr>
        <w:top w:val="none" w:sz="0" w:space="0" w:color="auto"/>
        <w:left w:val="none" w:sz="0" w:space="0" w:color="auto"/>
        <w:bottom w:val="none" w:sz="0" w:space="0" w:color="auto"/>
        <w:right w:val="none" w:sz="0" w:space="0" w:color="auto"/>
      </w:divBdr>
    </w:div>
    <w:div w:id="1081175100">
      <w:bodyDiv w:val="1"/>
      <w:marLeft w:val="0"/>
      <w:marRight w:val="0"/>
      <w:marTop w:val="0"/>
      <w:marBottom w:val="0"/>
      <w:divBdr>
        <w:top w:val="none" w:sz="0" w:space="0" w:color="auto"/>
        <w:left w:val="none" w:sz="0" w:space="0" w:color="auto"/>
        <w:bottom w:val="none" w:sz="0" w:space="0" w:color="auto"/>
        <w:right w:val="none" w:sz="0" w:space="0" w:color="auto"/>
      </w:divBdr>
    </w:div>
    <w:div w:id="1095639572">
      <w:bodyDiv w:val="1"/>
      <w:marLeft w:val="0"/>
      <w:marRight w:val="0"/>
      <w:marTop w:val="0"/>
      <w:marBottom w:val="0"/>
      <w:divBdr>
        <w:top w:val="none" w:sz="0" w:space="0" w:color="auto"/>
        <w:left w:val="none" w:sz="0" w:space="0" w:color="auto"/>
        <w:bottom w:val="none" w:sz="0" w:space="0" w:color="auto"/>
        <w:right w:val="none" w:sz="0" w:space="0" w:color="auto"/>
      </w:divBdr>
    </w:div>
    <w:div w:id="1122386359">
      <w:bodyDiv w:val="1"/>
      <w:marLeft w:val="0"/>
      <w:marRight w:val="0"/>
      <w:marTop w:val="0"/>
      <w:marBottom w:val="0"/>
      <w:divBdr>
        <w:top w:val="none" w:sz="0" w:space="0" w:color="auto"/>
        <w:left w:val="none" w:sz="0" w:space="0" w:color="auto"/>
        <w:bottom w:val="none" w:sz="0" w:space="0" w:color="auto"/>
        <w:right w:val="none" w:sz="0" w:space="0" w:color="auto"/>
      </w:divBdr>
    </w:div>
    <w:div w:id="1176190327">
      <w:bodyDiv w:val="1"/>
      <w:marLeft w:val="0"/>
      <w:marRight w:val="0"/>
      <w:marTop w:val="0"/>
      <w:marBottom w:val="0"/>
      <w:divBdr>
        <w:top w:val="none" w:sz="0" w:space="0" w:color="auto"/>
        <w:left w:val="none" w:sz="0" w:space="0" w:color="auto"/>
        <w:bottom w:val="none" w:sz="0" w:space="0" w:color="auto"/>
        <w:right w:val="none" w:sz="0" w:space="0" w:color="auto"/>
      </w:divBdr>
    </w:div>
    <w:div w:id="1220508767">
      <w:bodyDiv w:val="1"/>
      <w:marLeft w:val="0"/>
      <w:marRight w:val="0"/>
      <w:marTop w:val="0"/>
      <w:marBottom w:val="0"/>
      <w:divBdr>
        <w:top w:val="none" w:sz="0" w:space="0" w:color="auto"/>
        <w:left w:val="none" w:sz="0" w:space="0" w:color="auto"/>
        <w:bottom w:val="none" w:sz="0" w:space="0" w:color="auto"/>
        <w:right w:val="none" w:sz="0" w:space="0" w:color="auto"/>
      </w:divBdr>
    </w:div>
    <w:div w:id="1250655558">
      <w:bodyDiv w:val="1"/>
      <w:marLeft w:val="0"/>
      <w:marRight w:val="0"/>
      <w:marTop w:val="0"/>
      <w:marBottom w:val="0"/>
      <w:divBdr>
        <w:top w:val="none" w:sz="0" w:space="0" w:color="auto"/>
        <w:left w:val="none" w:sz="0" w:space="0" w:color="auto"/>
        <w:bottom w:val="none" w:sz="0" w:space="0" w:color="auto"/>
        <w:right w:val="none" w:sz="0" w:space="0" w:color="auto"/>
      </w:divBdr>
    </w:div>
    <w:div w:id="1274367268">
      <w:bodyDiv w:val="1"/>
      <w:marLeft w:val="0"/>
      <w:marRight w:val="0"/>
      <w:marTop w:val="0"/>
      <w:marBottom w:val="0"/>
      <w:divBdr>
        <w:top w:val="none" w:sz="0" w:space="0" w:color="auto"/>
        <w:left w:val="none" w:sz="0" w:space="0" w:color="auto"/>
        <w:bottom w:val="none" w:sz="0" w:space="0" w:color="auto"/>
        <w:right w:val="none" w:sz="0" w:space="0" w:color="auto"/>
      </w:divBdr>
    </w:div>
    <w:div w:id="1344209844">
      <w:bodyDiv w:val="1"/>
      <w:marLeft w:val="0"/>
      <w:marRight w:val="0"/>
      <w:marTop w:val="0"/>
      <w:marBottom w:val="0"/>
      <w:divBdr>
        <w:top w:val="none" w:sz="0" w:space="0" w:color="auto"/>
        <w:left w:val="none" w:sz="0" w:space="0" w:color="auto"/>
        <w:bottom w:val="none" w:sz="0" w:space="0" w:color="auto"/>
        <w:right w:val="none" w:sz="0" w:space="0" w:color="auto"/>
      </w:divBdr>
    </w:div>
    <w:div w:id="1481191622">
      <w:bodyDiv w:val="1"/>
      <w:marLeft w:val="0"/>
      <w:marRight w:val="0"/>
      <w:marTop w:val="0"/>
      <w:marBottom w:val="0"/>
      <w:divBdr>
        <w:top w:val="none" w:sz="0" w:space="0" w:color="auto"/>
        <w:left w:val="none" w:sz="0" w:space="0" w:color="auto"/>
        <w:bottom w:val="none" w:sz="0" w:space="0" w:color="auto"/>
        <w:right w:val="none" w:sz="0" w:space="0" w:color="auto"/>
      </w:divBdr>
    </w:div>
    <w:div w:id="1537740966">
      <w:bodyDiv w:val="1"/>
      <w:marLeft w:val="0"/>
      <w:marRight w:val="0"/>
      <w:marTop w:val="0"/>
      <w:marBottom w:val="0"/>
      <w:divBdr>
        <w:top w:val="none" w:sz="0" w:space="0" w:color="auto"/>
        <w:left w:val="none" w:sz="0" w:space="0" w:color="auto"/>
        <w:bottom w:val="none" w:sz="0" w:space="0" w:color="auto"/>
        <w:right w:val="none" w:sz="0" w:space="0" w:color="auto"/>
      </w:divBdr>
    </w:div>
    <w:div w:id="1594819151">
      <w:bodyDiv w:val="1"/>
      <w:marLeft w:val="0"/>
      <w:marRight w:val="0"/>
      <w:marTop w:val="0"/>
      <w:marBottom w:val="0"/>
      <w:divBdr>
        <w:top w:val="none" w:sz="0" w:space="0" w:color="auto"/>
        <w:left w:val="none" w:sz="0" w:space="0" w:color="auto"/>
        <w:bottom w:val="none" w:sz="0" w:space="0" w:color="auto"/>
        <w:right w:val="none" w:sz="0" w:space="0" w:color="auto"/>
      </w:divBdr>
    </w:div>
    <w:div w:id="1663511498">
      <w:bodyDiv w:val="1"/>
      <w:marLeft w:val="0"/>
      <w:marRight w:val="0"/>
      <w:marTop w:val="0"/>
      <w:marBottom w:val="0"/>
      <w:divBdr>
        <w:top w:val="none" w:sz="0" w:space="0" w:color="auto"/>
        <w:left w:val="none" w:sz="0" w:space="0" w:color="auto"/>
        <w:bottom w:val="none" w:sz="0" w:space="0" w:color="auto"/>
        <w:right w:val="none" w:sz="0" w:space="0" w:color="auto"/>
      </w:divBdr>
    </w:div>
    <w:div w:id="1663923953">
      <w:bodyDiv w:val="1"/>
      <w:marLeft w:val="0"/>
      <w:marRight w:val="0"/>
      <w:marTop w:val="0"/>
      <w:marBottom w:val="0"/>
      <w:divBdr>
        <w:top w:val="none" w:sz="0" w:space="0" w:color="auto"/>
        <w:left w:val="none" w:sz="0" w:space="0" w:color="auto"/>
        <w:bottom w:val="none" w:sz="0" w:space="0" w:color="auto"/>
        <w:right w:val="none" w:sz="0" w:space="0" w:color="auto"/>
      </w:divBdr>
    </w:div>
    <w:div w:id="1715155750">
      <w:bodyDiv w:val="1"/>
      <w:marLeft w:val="0"/>
      <w:marRight w:val="0"/>
      <w:marTop w:val="0"/>
      <w:marBottom w:val="0"/>
      <w:divBdr>
        <w:top w:val="none" w:sz="0" w:space="0" w:color="auto"/>
        <w:left w:val="none" w:sz="0" w:space="0" w:color="auto"/>
        <w:bottom w:val="none" w:sz="0" w:space="0" w:color="auto"/>
        <w:right w:val="none" w:sz="0" w:space="0" w:color="auto"/>
      </w:divBdr>
    </w:div>
    <w:div w:id="1729524973">
      <w:bodyDiv w:val="1"/>
      <w:marLeft w:val="0"/>
      <w:marRight w:val="0"/>
      <w:marTop w:val="0"/>
      <w:marBottom w:val="0"/>
      <w:divBdr>
        <w:top w:val="none" w:sz="0" w:space="0" w:color="auto"/>
        <w:left w:val="none" w:sz="0" w:space="0" w:color="auto"/>
        <w:bottom w:val="none" w:sz="0" w:space="0" w:color="auto"/>
        <w:right w:val="none" w:sz="0" w:space="0" w:color="auto"/>
      </w:divBdr>
    </w:div>
    <w:div w:id="1748530292">
      <w:bodyDiv w:val="1"/>
      <w:marLeft w:val="0"/>
      <w:marRight w:val="0"/>
      <w:marTop w:val="0"/>
      <w:marBottom w:val="0"/>
      <w:divBdr>
        <w:top w:val="none" w:sz="0" w:space="0" w:color="auto"/>
        <w:left w:val="none" w:sz="0" w:space="0" w:color="auto"/>
        <w:bottom w:val="none" w:sz="0" w:space="0" w:color="auto"/>
        <w:right w:val="none" w:sz="0" w:space="0" w:color="auto"/>
      </w:divBdr>
    </w:div>
    <w:div w:id="1784881662">
      <w:bodyDiv w:val="1"/>
      <w:marLeft w:val="0"/>
      <w:marRight w:val="0"/>
      <w:marTop w:val="0"/>
      <w:marBottom w:val="0"/>
      <w:divBdr>
        <w:top w:val="none" w:sz="0" w:space="0" w:color="auto"/>
        <w:left w:val="none" w:sz="0" w:space="0" w:color="auto"/>
        <w:bottom w:val="none" w:sz="0" w:space="0" w:color="auto"/>
        <w:right w:val="none" w:sz="0" w:space="0" w:color="auto"/>
      </w:divBdr>
    </w:div>
    <w:div w:id="1800297475">
      <w:bodyDiv w:val="1"/>
      <w:marLeft w:val="0"/>
      <w:marRight w:val="0"/>
      <w:marTop w:val="0"/>
      <w:marBottom w:val="0"/>
      <w:divBdr>
        <w:top w:val="none" w:sz="0" w:space="0" w:color="auto"/>
        <w:left w:val="none" w:sz="0" w:space="0" w:color="auto"/>
        <w:bottom w:val="none" w:sz="0" w:space="0" w:color="auto"/>
        <w:right w:val="none" w:sz="0" w:space="0" w:color="auto"/>
      </w:divBdr>
    </w:div>
    <w:div w:id="1811709804">
      <w:bodyDiv w:val="1"/>
      <w:marLeft w:val="0"/>
      <w:marRight w:val="0"/>
      <w:marTop w:val="0"/>
      <w:marBottom w:val="0"/>
      <w:divBdr>
        <w:top w:val="none" w:sz="0" w:space="0" w:color="auto"/>
        <w:left w:val="none" w:sz="0" w:space="0" w:color="auto"/>
        <w:bottom w:val="none" w:sz="0" w:space="0" w:color="auto"/>
        <w:right w:val="none" w:sz="0" w:space="0" w:color="auto"/>
      </w:divBdr>
    </w:div>
    <w:div w:id="1824396657">
      <w:bodyDiv w:val="1"/>
      <w:marLeft w:val="0"/>
      <w:marRight w:val="0"/>
      <w:marTop w:val="0"/>
      <w:marBottom w:val="0"/>
      <w:divBdr>
        <w:top w:val="none" w:sz="0" w:space="0" w:color="auto"/>
        <w:left w:val="none" w:sz="0" w:space="0" w:color="auto"/>
        <w:bottom w:val="none" w:sz="0" w:space="0" w:color="auto"/>
        <w:right w:val="none" w:sz="0" w:space="0" w:color="auto"/>
      </w:divBdr>
    </w:div>
    <w:div w:id="1859804877">
      <w:bodyDiv w:val="1"/>
      <w:marLeft w:val="0"/>
      <w:marRight w:val="0"/>
      <w:marTop w:val="0"/>
      <w:marBottom w:val="0"/>
      <w:divBdr>
        <w:top w:val="none" w:sz="0" w:space="0" w:color="auto"/>
        <w:left w:val="none" w:sz="0" w:space="0" w:color="auto"/>
        <w:bottom w:val="none" w:sz="0" w:space="0" w:color="auto"/>
        <w:right w:val="none" w:sz="0" w:space="0" w:color="auto"/>
      </w:divBdr>
    </w:div>
    <w:div w:id="1899780765">
      <w:bodyDiv w:val="1"/>
      <w:marLeft w:val="0"/>
      <w:marRight w:val="0"/>
      <w:marTop w:val="0"/>
      <w:marBottom w:val="0"/>
      <w:divBdr>
        <w:top w:val="none" w:sz="0" w:space="0" w:color="auto"/>
        <w:left w:val="none" w:sz="0" w:space="0" w:color="auto"/>
        <w:bottom w:val="none" w:sz="0" w:space="0" w:color="auto"/>
        <w:right w:val="none" w:sz="0" w:space="0" w:color="auto"/>
      </w:divBdr>
    </w:div>
    <w:div w:id="1914394775">
      <w:bodyDiv w:val="1"/>
      <w:marLeft w:val="0"/>
      <w:marRight w:val="0"/>
      <w:marTop w:val="0"/>
      <w:marBottom w:val="0"/>
      <w:divBdr>
        <w:top w:val="none" w:sz="0" w:space="0" w:color="auto"/>
        <w:left w:val="none" w:sz="0" w:space="0" w:color="auto"/>
        <w:bottom w:val="none" w:sz="0" w:space="0" w:color="auto"/>
        <w:right w:val="none" w:sz="0" w:space="0" w:color="auto"/>
      </w:divBdr>
    </w:div>
    <w:div w:id="1942109504">
      <w:bodyDiv w:val="1"/>
      <w:marLeft w:val="0"/>
      <w:marRight w:val="0"/>
      <w:marTop w:val="0"/>
      <w:marBottom w:val="0"/>
      <w:divBdr>
        <w:top w:val="none" w:sz="0" w:space="0" w:color="auto"/>
        <w:left w:val="none" w:sz="0" w:space="0" w:color="auto"/>
        <w:bottom w:val="none" w:sz="0" w:space="0" w:color="auto"/>
        <w:right w:val="none" w:sz="0" w:space="0" w:color="auto"/>
      </w:divBdr>
      <w:divsChild>
        <w:div w:id="830827894">
          <w:marLeft w:val="0"/>
          <w:marRight w:val="0"/>
          <w:marTop w:val="0"/>
          <w:marBottom w:val="0"/>
          <w:divBdr>
            <w:top w:val="none" w:sz="0" w:space="0" w:color="auto"/>
            <w:left w:val="none" w:sz="0" w:space="0" w:color="auto"/>
            <w:bottom w:val="none" w:sz="0" w:space="0" w:color="auto"/>
            <w:right w:val="none" w:sz="0" w:space="0" w:color="auto"/>
          </w:divBdr>
          <w:divsChild>
            <w:div w:id="3567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508">
      <w:bodyDiv w:val="1"/>
      <w:marLeft w:val="0"/>
      <w:marRight w:val="0"/>
      <w:marTop w:val="0"/>
      <w:marBottom w:val="0"/>
      <w:divBdr>
        <w:top w:val="none" w:sz="0" w:space="0" w:color="auto"/>
        <w:left w:val="none" w:sz="0" w:space="0" w:color="auto"/>
        <w:bottom w:val="none" w:sz="0" w:space="0" w:color="auto"/>
        <w:right w:val="none" w:sz="0" w:space="0" w:color="auto"/>
      </w:divBdr>
    </w:div>
    <w:div w:id="1964313064">
      <w:bodyDiv w:val="1"/>
      <w:marLeft w:val="0"/>
      <w:marRight w:val="0"/>
      <w:marTop w:val="0"/>
      <w:marBottom w:val="0"/>
      <w:divBdr>
        <w:top w:val="none" w:sz="0" w:space="0" w:color="auto"/>
        <w:left w:val="none" w:sz="0" w:space="0" w:color="auto"/>
        <w:bottom w:val="none" w:sz="0" w:space="0" w:color="auto"/>
        <w:right w:val="none" w:sz="0" w:space="0" w:color="auto"/>
      </w:divBdr>
    </w:div>
    <w:div w:id="1993558087">
      <w:bodyDiv w:val="1"/>
      <w:marLeft w:val="0"/>
      <w:marRight w:val="0"/>
      <w:marTop w:val="0"/>
      <w:marBottom w:val="0"/>
      <w:divBdr>
        <w:top w:val="none" w:sz="0" w:space="0" w:color="auto"/>
        <w:left w:val="none" w:sz="0" w:space="0" w:color="auto"/>
        <w:bottom w:val="none" w:sz="0" w:space="0" w:color="auto"/>
        <w:right w:val="none" w:sz="0" w:space="0" w:color="auto"/>
      </w:divBdr>
    </w:div>
    <w:div w:id="209230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96231-0967-4508-A6F7-22D31B94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3</Pages>
  <Words>1048</Words>
  <Characters>5664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Rodrigues carvalho</dc:creator>
  <cp:lastModifiedBy>Raul Monteiro</cp:lastModifiedBy>
  <cp:revision>35</cp:revision>
  <cp:lastPrinted>2017-07-31T01:46:00Z</cp:lastPrinted>
  <dcterms:created xsi:type="dcterms:W3CDTF">2018-04-05T12:15:00Z</dcterms:created>
  <dcterms:modified xsi:type="dcterms:W3CDTF">2026-06-09T14:31:00Z</dcterms:modified>
</cp:coreProperties>
</file>