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99760" w14:textId="08AA5905" w:rsidR="00D33CEF" w:rsidRPr="00AD0825" w:rsidRDefault="00D33CEF" w:rsidP="002C11AB">
      <w:pPr>
        <w:spacing w:after="0" w:line="240" w:lineRule="auto"/>
        <w:jc w:val="center"/>
        <w:rPr>
          <w:rFonts w:asciiTheme="majorHAnsi" w:eastAsia="Calibri" w:hAnsiTheme="majorHAnsi" w:cstheme="majorHAnsi"/>
          <w:b/>
          <w:bCs/>
          <w:color w:val="00B050"/>
          <w:sz w:val="30"/>
          <w:szCs w:val="30"/>
          <w:lang w:eastAsia="pt-BR"/>
        </w:rPr>
      </w:pPr>
      <w:r w:rsidRPr="00AD0825">
        <w:rPr>
          <w:rFonts w:asciiTheme="majorHAnsi" w:eastAsia="Calibri" w:hAnsiTheme="majorHAnsi" w:cstheme="majorHAnsi"/>
          <w:b/>
          <w:bCs/>
          <w:color w:val="00B050"/>
          <w:sz w:val="30"/>
          <w:szCs w:val="30"/>
          <w:lang w:eastAsia="pt-BR"/>
        </w:rPr>
        <w:t>A EDUCAÇÃO FÍSICA ESCOLAR NA BNCC:</w:t>
      </w:r>
    </w:p>
    <w:p w14:paraId="3CAB6558" w14:textId="114912F9" w:rsidR="00D33CEF" w:rsidRPr="00AD0825" w:rsidRDefault="00D33CEF" w:rsidP="002C11AB">
      <w:pPr>
        <w:spacing w:after="0" w:line="240" w:lineRule="auto"/>
        <w:jc w:val="center"/>
        <w:rPr>
          <w:rFonts w:asciiTheme="majorHAnsi" w:hAnsiTheme="majorHAnsi" w:cstheme="majorHAnsi"/>
          <w:bCs/>
          <w:color w:val="00B050"/>
          <w:sz w:val="30"/>
          <w:szCs w:val="30"/>
        </w:rPr>
      </w:pPr>
      <w:r w:rsidRPr="00AD0825">
        <w:rPr>
          <w:rFonts w:asciiTheme="majorHAnsi" w:hAnsiTheme="majorHAnsi" w:cstheme="majorHAnsi"/>
          <w:bCs/>
          <w:color w:val="00B050"/>
          <w:sz w:val="30"/>
          <w:szCs w:val="30"/>
        </w:rPr>
        <w:t>AVANÇOS E DESAFIOS</w:t>
      </w:r>
    </w:p>
    <w:p w14:paraId="165BAB13" w14:textId="77777777" w:rsidR="00D33CEF" w:rsidRPr="00D33CEF" w:rsidRDefault="00D33CEF" w:rsidP="002C11AB">
      <w:pPr>
        <w:spacing w:after="0" w:line="240" w:lineRule="auto"/>
        <w:jc w:val="center"/>
        <w:rPr>
          <w:rFonts w:asciiTheme="majorHAnsi" w:hAnsiTheme="majorHAnsi" w:cstheme="majorHAnsi"/>
          <w:bCs/>
          <w:color w:val="A6A6A6" w:themeColor="background1" w:themeShade="A6"/>
          <w:sz w:val="26"/>
          <w:szCs w:val="26"/>
        </w:rPr>
      </w:pPr>
    </w:p>
    <w:p w14:paraId="40778EC0" w14:textId="0A25CF0A" w:rsidR="00D33CEF" w:rsidRPr="00AD0825" w:rsidRDefault="00D33CEF" w:rsidP="002C11AB">
      <w:pPr>
        <w:spacing w:after="0" w:line="240" w:lineRule="auto"/>
        <w:jc w:val="center"/>
        <w:rPr>
          <w:rFonts w:asciiTheme="majorHAnsi" w:eastAsia="Calibri" w:hAnsiTheme="majorHAnsi" w:cstheme="majorHAnsi"/>
          <w:b/>
          <w:bCs/>
          <w:color w:val="00B050"/>
          <w:sz w:val="26"/>
          <w:szCs w:val="26"/>
          <w:lang w:eastAsia="pt-BR"/>
        </w:rPr>
      </w:pPr>
      <w:r w:rsidRPr="00AD0825">
        <w:rPr>
          <w:rFonts w:asciiTheme="majorHAnsi" w:eastAsia="Calibri" w:hAnsiTheme="majorHAnsi" w:cstheme="majorHAnsi"/>
          <w:b/>
          <w:bCs/>
          <w:color w:val="00B050"/>
          <w:sz w:val="26"/>
          <w:szCs w:val="26"/>
          <w:lang w:eastAsia="pt-BR"/>
        </w:rPr>
        <w:t>THE PHYSICAL EDUCATION IN BNCC:</w:t>
      </w:r>
    </w:p>
    <w:p w14:paraId="55BEC407" w14:textId="5CE10B33" w:rsidR="00D33CEF" w:rsidRPr="00AD0825" w:rsidRDefault="00D33CEF" w:rsidP="002C11AB">
      <w:pPr>
        <w:spacing w:after="0" w:line="240" w:lineRule="auto"/>
        <w:jc w:val="center"/>
        <w:rPr>
          <w:rFonts w:asciiTheme="majorHAnsi" w:hAnsiTheme="majorHAnsi" w:cstheme="majorHAnsi"/>
          <w:bCs/>
          <w:color w:val="00B050"/>
          <w:sz w:val="26"/>
          <w:szCs w:val="26"/>
        </w:rPr>
      </w:pPr>
      <w:r w:rsidRPr="00AD0825">
        <w:rPr>
          <w:rFonts w:asciiTheme="majorHAnsi" w:hAnsiTheme="majorHAnsi" w:cstheme="majorHAnsi"/>
          <w:bCs/>
          <w:color w:val="00B050"/>
          <w:sz w:val="26"/>
          <w:szCs w:val="26"/>
        </w:rPr>
        <w:t>ADVANCES AND CHALLENGES</w:t>
      </w:r>
    </w:p>
    <w:p w14:paraId="12732F5D" w14:textId="77777777" w:rsidR="00D33CEF" w:rsidRPr="00D33CEF" w:rsidRDefault="00D33CEF" w:rsidP="002C11AB">
      <w:pPr>
        <w:spacing w:after="0" w:line="240" w:lineRule="auto"/>
        <w:jc w:val="center"/>
        <w:rPr>
          <w:rFonts w:asciiTheme="majorHAnsi" w:hAnsiTheme="majorHAnsi" w:cstheme="majorHAnsi"/>
          <w:bCs/>
          <w:color w:val="A6A6A6" w:themeColor="background1" w:themeShade="A6"/>
          <w:sz w:val="26"/>
          <w:szCs w:val="26"/>
        </w:rPr>
      </w:pPr>
    </w:p>
    <w:p w14:paraId="7A26584F" w14:textId="67846B47" w:rsidR="00D33CEF" w:rsidRPr="00AD0825" w:rsidRDefault="00D33CEF" w:rsidP="002C11AB">
      <w:pPr>
        <w:spacing w:after="0" w:line="240" w:lineRule="auto"/>
        <w:jc w:val="center"/>
        <w:rPr>
          <w:rFonts w:asciiTheme="majorHAnsi" w:eastAsia="Calibri" w:hAnsiTheme="majorHAnsi" w:cstheme="majorHAnsi"/>
          <w:b/>
          <w:bCs/>
          <w:color w:val="00B050"/>
          <w:sz w:val="26"/>
          <w:szCs w:val="26"/>
          <w:lang w:eastAsia="pt-BR"/>
        </w:rPr>
      </w:pPr>
      <w:r w:rsidRPr="00AD0825">
        <w:rPr>
          <w:rFonts w:asciiTheme="majorHAnsi" w:eastAsia="Calibri" w:hAnsiTheme="majorHAnsi" w:cstheme="majorHAnsi"/>
          <w:b/>
          <w:bCs/>
          <w:color w:val="00B050"/>
          <w:sz w:val="26"/>
          <w:szCs w:val="26"/>
          <w:lang w:eastAsia="pt-BR"/>
        </w:rPr>
        <w:t>LA EDUCACIÓN FÍSICA EN LA BNCC:</w:t>
      </w:r>
    </w:p>
    <w:p w14:paraId="67ECCF0F" w14:textId="45AC32D1" w:rsidR="00D33CEF" w:rsidRPr="00AD0825" w:rsidRDefault="00D33CEF" w:rsidP="002C11AB">
      <w:pPr>
        <w:spacing w:after="0" w:line="240" w:lineRule="auto"/>
        <w:jc w:val="center"/>
        <w:rPr>
          <w:rFonts w:asciiTheme="majorHAnsi" w:hAnsiTheme="majorHAnsi" w:cstheme="majorHAnsi"/>
          <w:bCs/>
          <w:color w:val="00B050"/>
          <w:sz w:val="26"/>
          <w:szCs w:val="26"/>
        </w:rPr>
      </w:pPr>
      <w:r w:rsidRPr="00AD0825">
        <w:rPr>
          <w:rFonts w:asciiTheme="majorHAnsi" w:hAnsiTheme="majorHAnsi" w:cstheme="majorHAnsi"/>
          <w:bCs/>
          <w:color w:val="00B050"/>
          <w:sz w:val="26"/>
          <w:szCs w:val="26"/>
        </w:rPr>
        <w:t>AVANCES Y DESAFÍOS</w:t>
      </w:r>
    </w:p>
    <w:p w14:paraId="02D06F35" w14:textId="77777777" w:rsidR="00D33CEF" w:rsidRDefault="00D33CEF" w:rsidP="002C11AB">
      <w:pPr>
        <w:spacing w:after="0" w:line="240" w:lineRule="auto"/>
        <w:jc w:val="center"/>
        <w:rPr>
          <w:rFonts w:asciiTheme="majorHAnsi" w:hAnsiTheme="majorHAnsi" w:cstheme="majorHAnsi"/>
          <w:bCs/>
          <w:color w:val="A6A6A6" w:themeColor="background1" w:themeShade="A6"/>
          <w:sz w:val="26"/>
          <w:szCs w:val="26"/>
        </w:rPr>
      </w:pPr>
    </w:p>
    <w:p w14:paraId="66E27B3C" w14:textId="77777777" w:rsidR="00EB0047" w:rsidRPr="00D33CEF" w:rsidRDefault="00EB0047" w:rsidP="002C11AB">
      <w:pPr>
        <w:spacing w:after="0" w:line="240" w:lineRule="auto"/>
        <w:jc w:val="center"/>
        <w:rPr>
          <w:rFonts w:asciiTheme="majorHAnsi" w:hAnsiTheme="majorHAnsi" w:cstheme="majorHAnsi"/>
          <w:bCs/>
          <w:color w:val="A6A6A6" w:themeColor="background1" w:themeShade="A6"/>
          <w:sz w:val="26"/>
          <w:szCs w:val="26"/>
        </w:rPr>
      </w:pPr>
    </w:p>
    <w:p w14:paraId="6291EBE3" w14:textId="7FFDE61A" w:rsidR="00D33CEF" w:rsidRPr="00EB0047" w:rsidRDefault="00D33CEF" w:rsidP="00736E7A">
      <w:pPr>
        <w:spacing w:after="0" w:line="240" w:lineRule="auto"/>
        <w:jc w:val="center"/>
        <w:rPr>
          <w:rFonts w:asciiTheme="majorHAnsi" w:eastAsia="Quattrocento Sans" w:hAnsiTheme="majorHAnsi" w:cstheme="majorHAnsi"/>
          <w:b/>
        </w:rPr>
      </w:pPr>
      <w:r w:rsidRPr="00EB0047">
        <w:rPr>
          <w:rFonts w:asciiTheme="majorHAnsi" w:eastAsia="Quattrocento Sans" w:hAnsiTheme="majorHAnsi" w:cstheme="majorHAnsi"/>
          <w:b/>
        </w:rPr>
        <w:t xml:space="preserve">Fernanda Moreto </w:t>
      </w:r>
      <w:proofErr w:type="spellStart"/>
      <w:r w:rsidRPr="00EB0047">
        <w:rPr>
          <w:rFonts w:asciiTheme="majorHAnsi" w:eastAsia="Quattrocento Sans" w:hAnsiTheme="majorHAnsi" w:cstheme="majorHAnsi"/>
          <w:b/>
        </w:rPr>
        <w:t>Impolcetto</w:t>
      </w:r>
      <w:proofErr w:type="spellEnd"/>
      <w:r w:rsidR="00EB0047" w:rsidRPr="00EB0047">
        <w:rPr>
          <w:rFonts w:asciiTheme="majorHAnsi" w:eastAsia="Quattrocento Sans" w:hAnsiTheme="majorHAnsi" w:cstheme="majorHAnsi"/>
          <w:b/>
        </w:rPr>
        <w:t xml:space="preserve"> </w:t>
      </w:r>
      <w:r w:rsidR="009907B8">
        <w:rPr>
          <w:rFonts w:asciiTheme="majorHAnsi" w:eastAsia="Quattrocento Sans" w:hAnsiTheme="majorHAnsi" w:cstheme="majorHAnsi"/>
          <w:b/>
        </w:rPr>
        <w:t xml:space="preserve"> </w:t>
      </w:r>
      <w:r w:rsidR="00EB0047" w:rsidRPr="00EB0047">
        <w:rPr>
          <w:rFonts w:asciiTheme="majorHAnsi" w:eastAsia="Quattrocento Sans" w:hAnsiTheme="majorHAnsi" w:cstheme="majorHAnsi"/>
          <w:b/>
        </w:rPr>
        <w:sym w:font="Symbol" w:char="F0B7"/>
      </w:r>
      <w:r w:rsidR="009907B8">
        <w:rPr>
          <w:rFonts w:asciiTheme="majorHAnsi" w:eastAsia="Quattrocento Sans" w:hAnsiTheme="majorHAnsi" w:cstheme="majorHAnsi"/>
          <w:b/>
        </w:rPr>
        <w:t xml:space="preserve"> </w:t>
      </w:r>
      <w:r w:rsidR="00EB0047" w:rsidRPr="00EB0047">
        <w:rPr>
          <w:rFonts w:asciiTheme="majorHAnsi" w:eastAsia="Quattrocento Sans" w:hAnsiTheme="majorHAnsi" w:cstheme="majorHAnsi"/>
          <w:b/>
        </w:rPr>
        <w:t xml:space="preserve"> </w:t>
      </w:r>
      <w:r w:rsidRPr="00EB0047">
        <w:rPr>
          <w:rFonts w:asciiTheme="majorHAnsi" w:eastAsia="Quattrocento Sans" w:hAnsiTheme="majorHAnsi" w:cstheme="majorHAnsi"/>
          <w:b/>
        </w:rPr>
        <w:t>Evando Carlos Moreira</w:t>
      </w:r>
    </w:p>
    <w:p w14:paraId="506EB1D9" w14:textId="77777777" w:rsidR="00D33CEF" w:rsidRDefault="00D33CEF" w:rsidP="00D33CEF">
      <w:pPr>
        <w:spacing w:after="0" w:line="240" w:lineRule="auto"/>
        <w:jc w:val="both"/>
        <w:rPr>
          <w:rFonts w:asciiTheme="majorHAnsi" w:hAnsiTheme="majorHAnsi" w:cstheme="majorHAnsi"/>
          <w:b/>
          <w:bCs/>
          <w:sz w:val="18"/>
          <w:szCs w:val="18"/>
        </w:rPr>
      </w:pPr>
      <w:bookmarkStart w:id="0" w:name="OLE_LINK5"/>
      <w:bookmarkStart w:id="1" w:name="OLE_LINK6"/>
    </w:p>
    <w:p w14:paraId="0BBA68B3" w14:textId="77777777" w:rsidR="00EB0047" w:rsidRPr="00D33CEF" w:rsidRDefault="00EB0047" w:rsidP="00D33CEF">
      <w:pPr>
        <w:spacing w:after="0" w:line="240" w:lineRule="auto"/>
        <w:jc w:val="both"/>
        <w:rPr>
          <w:rFonts w:asciiTheme="majorHAnsi" w:hAnsiTheme="majorHAnsi" w:cstheme="majorHAnsi"/>
          <w:b/>
          <w:bCs/>
          <w:sz w:val="18"/>
          <w:szCs w:val="18"/>
        </w:rPr>
      </w:pPr>
    </w:p>
    <w:p w14:paraId="29CB81FE" w14:textId="541BFABB" w:rsidR="00D33CEF" w:rsidRPr="00D33CEF" w:rsidRDefault="00D33CEF" w:rsidP="00D33CEF">
      <w:pPr>
        <w:spacing w:after="0" w:line="240" w:lineRule="auto"/>
        <w:jc w:val="both"/>
        <w:rPr>
          <w:rFonts w:asciiTheme="majorHAnsi" w:hAnsiTheme="majorHAnsi" w:cstheme="majorHAnsi"/>
          <w:sz w:val="18"/>
          <w:szCs w:val="18"/>
        </w:rPr>
      </w:pPr>
      <w:r w:rsidRPr="00D33CEF">
        <w:rPr>
          <w:rFonts w:asciiTheme="majorHAnsi" w:hAnsiTheme="majorHAnsi" w:cstheme="majorHAnsi"/>
          <w:b/>
          <w:bCs/>
          <w:sz w:val="18"/>
          <w:szCs w:val="18"/>
        </w:rPr>
        <w:t>Resumo</w:t>
      </w:r>
    </w:p>
    <w:p w14:paraId="7F46B414" w14:textId="77777777" w:rsidR="00D33CEF" w:rsidRPr="000A5FA9" w:rsidRDefault="00D33CEF" w:rsidP="00D33CEF">
      <w:pPr>
        <w:spacing w:after="0" w:line="240" w:lineRule="auto"/>
        <w:jc w:val="both"/>
        <w:rPr>
          <w:rFonts w:asciiTheme="majorHAnsi" w:hAnsiTheme="majorHAnsi" w:cstheme="majorHAnsi"/>
          <w:sz w:val="18"/>
          <w:szCs w:val="18"/>
        </w:rPr>
      </w:pPr>
      <w:r w:rsidRPr="000A5FA9">
        <w:rPr>
          <w:rFonts w:asciiTheme="majorHAnsi" w:hAnsiTheme="majorHAnsi" w:cstheme="majorHAnsi"/>
          <w:sz w:val="18"/>
          <w:szCs w:val="18"/>
        </w:rPr>
        <w:t>O objetivo do presente texto é apresentar o processo de elaboração da BNCC na área da Educação Física e analisar aspectos relacionados ao seu curto tempo de existência, na busca por enxergar os avanços e desafios que se colocam para a área. Sua finalidade é nortear os currículos das redes escolares brasileiras, por meio de competências gerais e específicas para cada área e componente curricular, como direitos de aprendizagem que devem ser garantidos a todos os alunos. Na área da Educação Física, o processo de elaboração do documento teve início em 2015, com um grupo formado por sete professores/pesquisadores acadêmicos e seis professores da escola, que trabalharam na 1ª e 2ª versões do documento. Com a mudança do governo (Dilma-Temer) em maio de 2016 a continuidade do trabalho se deu por meio de apenas uma professora/pesquisadora acadêmica que trabalhou na 3ª versão, lançada em abril de 2017. A participação da Educação Física na BNCC proporcionou avanços, como: a apresentação de uma proposta de sistematização para os temas da cultura corporal de movimento no Ensino Fundamental; sua presença nos editais do Programa Nacional do Livro Didático e a proposição de uma Base Nacional Comum de formação de professores. No entanto, ainda se observam desafios, de modo a contemplar a necessidade de buscar espaços nos programas de ensino para o desenvolvimento de temas relacionados ao interesse e contexto sociocultural da comunidade escolar, a apropriação do documento por parte dos professores e dos estudantes, o entendimento da Educação Física como um elemento do processo de escolarização e suas contribuições ao processo de formação dos estudantes. Concluímos que para o momento histórico atual, a presença da Educação Física se faz necessária na BNCC, no sentido de avançarmos na justificativa e manutenção da disciplina na estrutura curricular brasileira, buscarmos avanços e a superarmos os limites.</w:t>
      </w:r>
    </w:p>
    <w:p w14:paraId="5677560E" w14:textId="77777777" w:rsidR="00D33CEF" w:rsidRPr="00D33CEF" w:rsidRDefault="00D33CEF" w:rsidP="00D33CEF">
      <w:pPr>
        <w:spacing w:after="0" w:line="240" w:lineRule="auto"/>
        <w:jc w:val="both"/>
        <w:rPr>
          <w:rFonts w:asciiTheme="majorHAnsi" w:hAnsiTheme="majorHAnsi" w:cstheme="majorHAnsi"/>
          <w:sz w:val="18"/>
          <w:szCs w:val="18"/>
        </w:rPr>
      </w:pPr>
      <w:r w:rsidRPr="00D33CEF">
        <w:rPr>
          <w:rFonts w:asciiTheme="majorHAnsi" w:hAnsiTheme="majorHAnsi" w:cstheme="majorHAnsi"/>
          <w:b/>
          <w:bCs/>
          <w:sz w:val="18"/>
          <w:szCs w:val="18"/>
        </w:rPr>
        <w:t>Palavras-chave</w:t>
      </w:r>
      <w:r w:rsidRPr="00D33CEF">
        <w:rPr>
          <w:rFonts w:asciiTheme="majorHAnsi" w:hAnsiTheme="majorHAnsi" w:cstheme="majorHAnsi"/>
          <w:sz w:val="18"/>
          <w:szCs w:val="18"/>
        </w:rPr>
        <w:t>: Educação Física Escolar; Base Nacional Comum Curricular; Ensino Fundamental; Programa Nacional do Livro Didático.</w:t>
      </w:r>
    </w:p>
    <w:p w14:paraId="3B2D3B6A" w14:textId="77777777" w:rsidR="00D33CEF" w:rsidRPr="00D33CEF" w:rsidRDefault="00D33CEF" w:rsidP="00D33CEF">
      <w:pPr>
        <w:spacing w:after="0" w:line="240" w:lineRule="auto"/>
        <w:jc w:val="both"/>
        <w:rPr>
          <w:rFonts w:asciiTheme="majorHAnsi" w:hAnsiTheme="majorHAnsi" w:cstheme="majorHAnsi"/>
          <w:sz w:val="18"/>
          <w:szCs w:val="18"/>
        </w:rPr>
      </w:pPr>
    </w:p>
    <w:p w14:paraId="514D33AA" w14:textId="77777777" w:rsidR="00D33CEF" w:rsidRPr="00D33CEF" w:rsidRDefault="00D33CEF" w:rsidP="00D33CEF">
      <w:pPr>
        <w:spacing w:after="0" w:line="240" w:lineRule="auto"/>
        <w:jc w:val="both"/>
        <w:rPr>
          <w:rFonts w:asciiTheme="majorHAnsi" w:hAnsiTheme="majorHAnsi" w:cstheme="majorHAnsi"/>
          <w:sz w:val="18"/>
          <w:szCs w:val="18"/>
        </w:rPr>
      </w:pPr>
      <w:r w:rsidRPr="00D33CEF">
        <w:rPr>
          <w:rFonts w:asciiTheme="majorHAnsi" w:hAnsiTheme="majorHAnsi" w:cstheme="majorHAnsi"/>
          <w:b/>
          <w:bCs/>
          <w:sz w:val="18"/>
          <w:szCs w:val="18"/>
        </w:rPr>
        <w:t>Abstract</w:t>
      </w:r>
    </w:p>
    <w:p w14:paraId="19C3D8A7" w14:textId="05612CC7" w:rsidR="00D33CEF" w:rsidRPr="00D33CEF" w:rsidRDefault="00D33CEF" w:rsidP="00D33CEF">
      <w:pPr>
        <w:spacing w:after="0" w:line="240" w:lineRule="auto"/>
        <w:jc w:val="both"/>
        <w:rPr>
          <w:rFonts w:asciiTheme="majorHAnsi" w:hAnsiTheme="majorHAnsi" w:cstheme="majorHAnsi"/>
          <w:sz w:val="18"/>
          <w:szCs w:val="18"/>
        </w:rPr>
      </w:pPr>
      <w:r w:rsidRPr="00D33CEF">
        <w:rPr>
          <w:rFonts w:asciiTheme="majorHAnsi" w:hAnsiTheme="majorHAnsi" w:cstheme="majorHAnsi"/>
          <w:sz w:val="18"/>
          <w:szCs w:val="18"/>
        </w:rPr>
        <w:t xml:space="preserve">The </w:t>
      </w:r>
      <w:proofErr w:type="spellStart"/>
      <w:r w:rsidRPr="00D33CEF">
        <w:rPr>
          <w:rFonts w:asciiTheme="majorHAnsi" w:hAnsiTheme="majorHAnsi" w:cstheme="majorHAnsi"/>
          <w:sz w:val="18"/>
          <w:szCs w:val="18"/>
        </w:rPr>
        <w:t>aim</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of</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this</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text</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is</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to</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present</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the</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process</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of</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elaboration</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of</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the</w:t>
      </w:r>
      <w:proofErr w:type="spellEnd"/>
      <w:r w:rsidRPr="00D33CEF">
        <w:rPr>
          <w:rFonts w:asciiTheme="majorHAnsi" w:hAnsiTheme="majorHAnsi" w:cstheme="majorHAnsi"/>
          <w:sz w:val="18"/>
          <w:szCs w:val="18"/>
        </w:rPr>
        <w:t xml:space="preserve"> BNCC in </w:t>
      </w:r>
      <w:proofErr w:type="spellStart"/>
      <w:r w:rsidRPr="00D33CEF">
        <w:rPr>
          <w:rFonts w:asciiTheme="majorHAnsi" w:hAnsiTheme="majorHAnsi" w:cstheme="majorHAnsi"/>
          <w:sz w:val="18"/>
          <w:szCs w:val="18"/>
        </w:rPr>
        <w:t>the</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field</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of</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Physical</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Education</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and</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to</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analyze</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aspects</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related</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to</w:t>
      </w:r>
      <w:proofErr w:type="spellEnd"/>
      <w:r w:rsidRPr="00D33CEF">
        <w:rPr>
          <w:rFonts w:asciiTheme="majorHAnsi" w:hAnsiTheme="majorHAnsi" w:cstheme="majorHAnsi"/>
          <w:sz w:val="18"/>
          <w:szCs w:val="18"/>
        </w:rPr>
        <w:t xml:space="preserve"> its short time </w:t>
      </w:r>
      <w:proofErr w:type="spellStart"/>
      <w:r w:rsidRPr="00D33CEF">
        <w:rPr>
          <w:rFonts w:asciiTheme="majorHAnsi" w:hAnsiTheme="majorHAnsi" w:cstheme="majorHAnsi"/>
          <w:sz w:val="18"/>
          <w:szCs w:val="18"/>
        </w:rPr>
        <w:t>of</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existence</w:t>
      </w:r>
      <w:proofErr w:type="spellEnd"/>
      <w:r w:rsidRPr="00D33CEF">
        <w:rPr>
          <w:rFonts w:asciiTheme="majorHAnsi" w:hAnsiTheme="majorHAnsi" w:cstheme="majorHAnsi"/>
          <w:sz w:val="18"/>
          <w:szCs w:val="18"/>
        </w:rPr>
        <w:t xml:space="preserve">, in </w:t>
      </w:r>
      <w:proofErr w:type="spellStart"/>
      <w:r w:rsidRPr="00D33CEF">
        <w:rPr>
          <w:rFonts w:asciiTheme="majorHAnsi" w:hAnsiTheme="majorHAnsi" w:cstheme="majorHAnsi"/>
          <w:sz w:val="18"/>
          <w:szCs w:val="18"/>
        </w:rPr>
        <w:t>the</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search</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to</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see</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the</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advances</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and</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challenges</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that</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the</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area</w:t>
      </w:r>
      <w:proofErr w:type="spellEnd"/>
      <w:r w:rsidRPr="00D33CEF">
        <w:rPr>
          <w:rFonts w:asciiTheme="majorHAnsi" w:hAnsiTheme="majorHAnsi" w:cstheme="majorHAnsi"/>
          <w:sz w:val="18"/>
          <w:szCs w:val="18"/>
        </w:rPr>
        <w:t xml:space="preserve"> faces. Its </w:t>
      </w:r>
      <w:proofErr w:type="spellStart"/>
      <w:r w:rsidRPr="00D33CEF">
        <w:rPr>
          <w:rFonts w:asciiTheme="majorHAnsi" w:hAnsiTheme="majorHAnsi" w:cstheme="majorHAnsi"/>
          <w:sz w:val="18"/>
          <w:szCs w:val="18"/>
        </w:rPr>
        <w:t>purpose</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is</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to</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guide</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the</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curricula</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of</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Brazilian</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schools</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through</w:t>
      </w:r>
      <w:proofErr w:type="spellEnd"/>
      <w:r w:rsidRPr="00D33CEF">
        <w:rPr>
          <w:rFonts w:asciiTheme="majorHAnsi" w:hAnsiTheme="majorHAnsi" w:cstheme="majorHAnsi"/>
          <w:sz w:val="18"/>
          <w:szCs w:val="18"/>
        </w:rPr>
        <w:t xml:space="preserve"> general </w:t>
      </w:r>
      <w:proofErr w:type="spellStart"/>
      <w:r w:rsidRPr="00D33CEF">
        <w:rPr>
          <w:rFonts w:asciiTheme="majorHAnsi" w:hAnsiTheme="majorHAnsi" w:cstheme="majorHAnsi"/>
          <w:sz w:val="18"/>
          <w:szCs w:val="18"/>
        </w:rPr>
        <w:t>and</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specific</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competences</w:t>
      </w:r>
      <w:proofErr w:type="spellEnd"/>
      <w:r w:rsidRPr="00D33CEF">
        <w:rPr>
          <w:rFonts w:asciiTheme="majorHAnsi" w:hAnsiTheme="majorHAnsi" w:cstheme="majorHAnsi"/>
          <w:sz w:val="18"/>
          <w:szCs w:val="18"/>
        </w:rPr>
        <w:t xml:space="preserve"> for </w:t>
      </w:r>
      <w:proofErr w:type="spellStart"/>
      <w:r w:rsidRPr="00D33CEF">
        <w:rPr>
          <w:rFonts w:asciiTheme="majorHAnsi" w:hAnsiTheme="majorHAnsi" w:cstheme="majorHAnsi"/>
          <w:sz w:val="18"/>
          <w:szCs w:val="18"/>
        </w:rPr>
        <w:t>each</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area</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and</w:t>
      </w:r>
      <w:proofErr w:type="spellEnd"/>
      <w:r w:rsidRPr="00D33CEF">
        <w:rPr>
          <w:rFonts w:asciiTheme="majorHAnsi" w:hAnsiTheme="majorHAnsi" w:cstheme="majorHAnsi"/>
          <w:sz w:val="18"/>
          <w:szCs w:val="18"/>
        </w:rPr>
        <w:t xml:space="preserve"> curricular </w:t>
      </w:r>
      <w:proofErr w:type="spellStart"/>
      <w:r w:rsidRPr="00D33CEF">
        <w:rPr>
          <w:rFonts w:asciiTheme="majorHAnsi" w:hAnsiTheme="majorHAnsi" w:cstheme="majorHAnsi"/>
          <w:sz w:val="18"/>
          <w:szCs w:val="18"/>
        </w:rPr>
        <w:t>component</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such</w:t>
      </w:r>
      <w:proofErr w:type="spellEnd"/>
      <w:r w:rsidRPr="00D33CEF">
        <w:rPr>
          <w:rFonts w:asciiTheme="majorHAnsi" w:hAnsiTheme="majorHAnsi" w:cstheme="majorHAnsi"/>
          <w:sz w:val="18"/>
          <w:szCs w:val="18"/>
        </w:rPr>
        <w:t xml:space="preserve"> as learning </w:t>
      </w:r>
      <w:proofErr w:type="spellStart"/>
      <w:r w:rsidRPr="00D33CEF">
        <w:rPr>
          <w:rFonts w:asciiTheme="majorHAnsi" w:hAnsiTheme="majorHAnsi" w:cstheme="majorHAnsi"/>
          <w:sz w:val="18"/>
          <w:szCs w:val="18"/>
        </w:rPr>
        <w:t>rights</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that</w:t>
      </w:r>
      <w:proofErr w:type="spellEnd"/>
      <w:r w:rsidRPr="00D33CEF">
        <w:rPr>
          <w:rFonts w:asciiTheme="majorHAnsi" w:hAnsiTheme="majorHAnsi" w:cstheme="majorHAnsi"/>
          <w:sz w:val="18"/>
          <w:szCs w:val="18"/>
        </w:rPr>
        <w:t xml:space="preserve"> must </w:t>
      </w:r>
      <w:proofErr w:type="spellStart"/>
      <w:r w:rsidRPr="00D33CEF">
        <w:rPr>
          <w:rFonts w:asciiTheme="majorHAnsi" w:hAnsiTheme="majorHAnsi" w:cstheme="majorHAnsi"/>
          <w:sz w:val="18"/>
          <w:szCs w:val="18"/>
        </w:rPr>
        <w:t>be</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guaranteed</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to</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all</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students</w:t>
      </w:r>
      <w:proofErr w:type="spellEnd"/>
      <w:r w:rsidRPr="00D33CEF">
        <w:rPr>
          <w:rFonts w:asciiTheme="majorHAnsi" w:hAnsiTheme="majorHAnsi" w:cstheme="majorHAnsi"/>
          <w:sz w:val="18"/>
          <w:szCs w:val="18"/>
        </w:rPr>
        <w:t xml:space="preserve">. In </w:t>
      </w:r>
      <w:proofErr w:type="spellStart"/>
      <w:r w:rsidRPr="00D33CEF">
        <w:rPr>
          <w:rFonts w:asciiTheme="majorHAnsi" w:hAnsiTheme="majorHAnsi" w:cstheme="majorHAnsi"/>
          <w:sz w:val="18"/>
          <w:szCs w:val="18"/>
        </w:rPr>
        <w:t>the</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area</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of</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Physical</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Education</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the</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process</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of</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preparing</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the</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document</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began</w:t>
      </w:r>
      <w:proofErr w:type="spellEnd"/>
      <w:r w:rsidRPr="00D33CEF">
        <w:rPr>
          <w:rFonts w:asciiTheme="majorHAnsi" w:hAnsiTheme="majorHAnsi" w:cstheme="majorHAnsi"/>
          <w:sz w:val="18"/>
          <w:szCs w:val="18"/>
        </w:rPr>
        <w:t xml:space="preserve"> in 2015, </w:t>
      </w:r>
      <w:proofErr w:type="spellStart"/>
      <w:r w:rsidRPr="00D33CEF">
        <w:rPr>
          <w:rFonts w:asciiTheme="majorHAnsi" w:hAnsiTheme="majorHAnsi" w:cstheme="majorHAnsi"/>
          <w:sz w:val="18"/>
          <w:szCs w:val="18"/>
        </w:rPr>
        <w:t>with</w:t>
      </w:r>
      <w:proofErr w:type="spellEnd"/>
      <w:r w:rsidRPr="00D33CEF">
        <w:rPr>
          <w:rFonts w:asciiTheme="majorHAnsi" w:hAnsiTheme="majorHAnsi" w:cstheme="majorHAnsi"/>
          <w:sz w:val="18"/>
          <w:szCs w:val="18"/>
        </w:rPr>
        <w:t xml:space="preserve"> a </w:t>
      </w:r>
      <w:proofErr w:type="spellStart"/>
      <w:r w:rsidRPr="00D33CEF">
        <w:rPr>
          <w:rFonts w:asciiTheme="majorHAnsi" w:hAnsiTheme="majorHAnsi" w:cstheme="majorHAnsi"/>
          <w:sz w:val="18"/>
          <w:szCs w:val="18"/>
        </w:rPr>
        <w:t>group</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of</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seven</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academic</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teachers</w:t>
      </w:r>
      <w:proofErr w:type="spellEnd"/>
      <w:r w:rsidRPr="00D33CEF">
        <w:rPr>
          <w:rFonts w:asciiTheme="majorHAnsi" w:hAnsiTheme="majorHAnsi" w:cstheme="majorHAnsi"/>
          <w:sz w:val="18"/>
          <w:szCs w:val="18"/>
        </w:rPr>
        <w:t>/</w:t>
      </w:r>
      <w:proofErr w:type="spellStart"/>
      <w:r w:rsidRPr="00D33CEF">
        <w:rPr>
          <w:rFonts w:asciiTheme="majorHAnsi" w:hAnsiTheme="majorHAnsi" w:cstheme="majorHAnsi"/>
          <w:sz w:val="18"/>
          <w:szCs w:val="18"/>
        </w:rPr>
        <w:t>researchers</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and</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six</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schoolteachers</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who</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worked</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on</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the</w:t>
      </w:r>
      <w:proofErr w:type="spellEnd"/>
      <w:r w:rsidRPr="00D33CEF">
        <w:rPr>
          <w:rFonts w:asciiTheme="majorHAnsi" w:hAnsiTheme="majorHAnsi" w:cstheme="majorHAnsi"/>
          <w:sz w:val="18"/>
          <w:szCs w:val="18"/>
        </w:rPr>
        <w:t xml:space="preserve"> 1st </w:t>
      </w:r>
      <w:proofErr w:type="spellStart"/>
      <w:r w:rsidRPr="00D33CEF">
        <w:rPr>
          <w:rFonts w:asciiTheme="majorHAnsi" w:hAnsiTheme="majorHAnsi" w:cstheme="majorHAnsi"/>
          <w:sz w:val="18"/>
          <w:szCs w:val="18"/>
        </w:rPr>
        <w:t>and</w:t>
      </w:r>
      <w:proofErr w:type="spellEnd"/>
      <w:r w:rsidRPr="00D33CEF">
        <w:rPr>
          <w:rFonts w:asciiTheme="majorHAnsi" w:hAnsiTheme="majorHAnsi" w:cstheme="majorHAnsi"/>
          <w:sz w:val="18"/>
          <w:szCs w:val="18"/>
        </w:rPr>
        <w:t xml:space="preserve"> 2nd </w:t>
      </w:r>
      <w:proofErr w:type="spellStart"/>
      <w:r w:rsidRPr="00D33CEF">
        <w:rPr>
          <w:rFonts w:asciiTheme="majorHAnsi" w:hAnsiTheme="majorHAnsi" w:cstheme="majorHAnsi"/>
          <w:sz w:val="18"/>
          <w:szCs w:val="18"/>
        </w:rPr>
        <w:t>versions</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of</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the</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document</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With</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the</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change</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of</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government</w:t>
      </w:r>
      <w:proofErr w:type="spellEnd"/>
      <w:r w:rsidRPr="00D33CEF">
        <w:rPr>
          <w:rFonts w:asciiTheme="majorHAnsi" w:hAnsiTheme="majorHAnsi" w:cstheme="majorHAnsi"/>
          <w:sz w:val="18"/>
          <w:szCs w:val="18"/>
        </w:rPr>
        <w:t xml:space="preserve"> (Dilma-Temer) in May 2016, </w:t>
      </w:r>
      <w:proofErr w:type="spellStart"/>
      <w:r w:rsidRPr="00D33CEF">
        <w:rPr>
          <w:rFonts w:asciiTheme="majorHAnsi" w:hAnsiTheme="majorHAnsi" w:cstheme="majorHAnsi"/>
          <w:sz w:val="18"/>
          <w:szCs w:val="18"/>
        </w:rPr>
        <w:t>the</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continuity</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of</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the</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work</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took</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place</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through</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only</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one</w:t>
      </w:r>
      <w:proofErr w:type="spellEnd"/>
      <w:r w:rsidRPr="00D33CEF">
        <w:rPr>
          <w:rFonts w:asciiTheme="majorHAnsi" w:hAnsiTheme="majorHAnsi" w:cstheme="majorHAnsi"/>
          <w:sz w:val="18"/>
          <w:szCs w:val="18"/>
        </w:rPr>
        <w:t xml:space="preserve"> professor/</w:t>
      </w:r>
      <w:proofErr w:type="spellStart"/>
      <w:r w:rsidRPr="00D33CEF">
        <w:rPr>
          <w:rFonts w:asciiTheme="majorHAnsi" w:hAnsiTheme="majorHAnsi" w:cstheme="majorHAnsi"/>
          <w:sz w:val="18"/>
          <w:szCs w:val="18"/>
        </w:rPr>
        <w:t>academic</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researcher</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who</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worked</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on</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the</w:t>
      </w:r>
      <w:proofErr w:type="spellEnd"/>
      <w:r w:rsidRPr="00D33CEF">
        <w:rPr>
          <w:rFonts w:asciiTheme="majorHAnsi" w:hAnsiTheme="majorHAnsi" w:cstheme="majorHAnsi"/>
          <w:sz w:val="18"/>
          <w:szCs w:val="18"/>
        </w:rPr>
        <w:t xml:space="preserve"> 3rd </w:t>
      </w:r>
      <w:r w:rsidR="000A5FA9" w:rsidRPr="00D33CEF">
        <w:rPr>
          <w:rFonts w:asciiTheme="majorHAnsi" w:hAnsiTheme="majorHAnsi" w:cstheme="majorHAnsi"/>
          <w:sz w:val="18"/>
          <w:szCs w:val="18"/>
        </w:rPr>
        <w:t>Verson</w:t>
      </w:r>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launched</w:t>
      </w:r>
      <w:proofErr w:type="spellEnd"/>
      <w:r w:rsidRPr="00D33CEF">
        <w:rPr>
          <w:rFonts w:asciiTheme="majorHAnsi" w:hAnsiTheme="majorHAnsi" w:cstheme="majorHAnsi"/>
          <w:sz w:val="18"/>
          <w:szCs w:val="18"/>
        </w:rPr>
        <w:t xml:space="preserve"> in April 2017. The </w:t>
      </w:r>
      <w:proofErr w:type="spellStart"/>
      <w:r w:rsidRPr="00D33CEF">
        <w:rPr>
          <w:rFonts w:asciiTheme="majorHAnsi" w:hAnsiTheme="majorHAnsi" w:cstheme="majorHAnsi"/>
          <w:sz w:val="18"/>
          <w:szCs w:val="18"/>
        </w:rPr>
        <w:t>presence</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of</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Physical</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Education</w:t>
      </w:r>
      <w:proofErr w:type="spellEnd"/>
      <w:r w:rsidRPr="00D33CEF">
        <w:rPr>
          <w:rFonts w:asciiTheme="majorHAnsi" w:hAnsiTheme="majorHAnsi" w:cstheme="majorHAnsi"/>
          <w:sz w:val="18"/>
          <w:szCs w:val="18"/>
        </w:rPr>
        <w:t xml:space="preserve"> in </w:t>
      </w:r>
      <w:proofErr w:type="spellStart"/>
      <w:r w:rsidRPr="00D33CEF">
        <w:rPr>
          <w:rFonts w:asciiTheme="majorHAnsi" w:hAnsiTheme="majorHAnsi" w:cstheme="majorHAnsi"/>
          <w:sz w:val="18"/>
          <w:szCs w:val="18"/>
        </w:rPr>
        <w:t>the</w:t>
      </w:r>
      <w:proofErr w:type="spellEnd"/>
      <w:r w:rsidRPr="00D33CEF">
        <w:rPr>
          <w:rFonts w:asciiTheme="majorHAnsi" w:hAnsiTheme="majorHAnsi" w:cstheme="majorHAnsi"/>
          <w:sz w:val="18"/>
          <w:szCs w:val="18"/>
        </w:rPr>
        <w:t xml:space="preserve"> BNCC </w:t>
      </w:r>
      <w:proofErr w:type="spellStart"/>
      <w:r w:rsidRPr="00D33CEF">
        <w:rPr>
          <w:rFonts w:asciiTheme="majorHAnsi" w:hAnsiTheme="majorHAnsi" w:cstheme="majorHAnsi"/>
          <w:sz w:val="18"/>
          <w:szCs w:val="18"/>
        </w:rPr>
        <w:t>provided</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advances</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such</w:t>
      </w:r>
      <w:proofErr w:type="spellEnd"/>
      <w:r w:rsidRPr="00D33CEF">
        <w:rPr>
          <w:rFonts w:asciiTheme="majorHAnsi" w:hAnsiTheme="majorHAnsi" w:cstheme="majorHAnsi"/>
          <w:sz w:val="18"/>
          <w:szCs w:val="18"/>
        </w:rPr>
        <w:t xml:space="preserve"> as: </w:t>
      </w:r>
      <w:proofErr w:type="spellStart"/>
      <w:r w:rsidRPr="00D33CEF">
        <w:rPr>
          <w:rFonts w:asciiTheme="majorHAnsi" w:hAnsiTheme="majorHAnsi" w:cstheme="majorHAnsi"/>
          <w:sz w:val="18"/>
          <w:szCs w:val="18"/>
        </w:rPr>
        <w:t>the</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presentation</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of</w:t>
      </w:r>
      <w:proofErr w:type="spellEnd"/>
      <w:r w:rsidRPr="00D33CEF">
        <w:rPr>
          <w:rFonts w:asciiTheme="majorHAnsi" w:hAnsiTheme="majorHAnsi" w:cstheme="majorHAnsi"/>
          <w:sz w:val="18"/>
          <w:szCs w:val="18"/>
        </w:rPr>
        <w:t xml:space="preserve"> a </w:t>
      </w:r>
      <w:proofErr w:type="spellStart"/>
      <w:r w:rsidRPr="00D33CEF">
        <w:rPr>
          <w:rFonts w:asciiTheme="majorHAnsi" w:hAnsiTheme="majorHAnsi" w:cstheme="majorHAnsi"/>
          <w:sz w:val="18"/>
          <w:szCs w:val="18"/>
        </w:rPr>
        <w:t>systematization</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proposal</w:t>
      </w:r>
      <w:proofErr w:type="spellEnd"/>
      <w:r w:rsidRPr="00D33CEF">
        <w:rPr>
          <w:rFonts w:asciiTheme="majorHAnsi" w:hAnsiTheme="majorHAnsi" w:cstheme="majorHAnsi"/>
          <w:sz w:val="18"/>
          <w:szCs w:val="18"/>
        </w:rPr>
        <w:t xml:space="preserve"> for </w:t>
      </w:r>
      <w:proofErr w:type="spellStart"/>
      <w:r w:rsidRPr="00D33CEF">
        <w:rPr>
          <w:rFonts w:asciiTheme="majorHAnsi" w:hAnsiTheme="majorHAnsi" w:cstheme="majorHAnsi"/>
          <w:sz w:val="18"/>
          <w:szCs w:val="18"/>
        </w:rPr>
        <w:t>the</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themes</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of</w:t>
      </w:r>
      <w:proofErr w:type="spellEnd"/>
      <w:r w:rsidRPr="00D33CEF">
        <w:rPr>
          <w:rFonts w:asciiTheme="majorHAnsi" w:hAnsiTheme="majorHAnsi" w:cstheme="majorHAnsi"/>
          <w:sz w:val="18"/>
          <w:szCs w:val="18"/>
        </w:rPr>
        <w:t xml:space="preserve"> body </w:t>
      </w:r>
      <w:proofErr w:type="spellStart"/>
      <w:r w:rsidRPr="00D33CEF">
        <w:rPr>
          <w:rFonts w:asciiTheme="majorHAnsi" w:hAnsiTheme="majorHAnsi" w:cstheme="majorHAnsi"/>
          <w:sz w:val="18"/>
          <w:szCs w:val="18"/>
        </w:rPr>
        <w:t>movement</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culture</w:t>
      </w:r>
      <w:proofErr w:type="spellEnd"/>
      <w:r w:rsidRPr="00D33CEF">
        <w:rPr>
          <w:rFonts w:asciiTheme="majorHAnsi" w:hAnsiTheme="majorHAnsi" w:cstheme="majorHAnsi"/>
          <w:sz w:val="18"/>
          <w:szCs w:val="18"/>
        </w:rPr>
        <w:t xml:space="preserve"> in </w:t>
      </w:r>
      <w:proofErr w:type="spellStart"/>
      <w:r w:rsidRPr="00D33CEF">
        <w:rPr>
          <w:rFonts w:asciiTheme="majorHAnsi" w:hAnsiTheme="majorHAnsi" w:cstheme="majorHAnsi"/>
          <w:sz w:val="18"/>
          <w:szCs w:val="18"/>
        </w:rPr>
        <w:t>Elementary</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School</w:t>
      </w:r>
      <w:proofErr w:type="spellEnd"/>
      <w:r w:rsidRPr="00D33CEF">
        <w:rPr>
          <w:rFonts w:asciiTheme="majorHAnsi" w:hAnsiTheme="majorHAnsi" w:cstheme="majorHAnsi"/>
          <w:sz w:val="18"/>
          <w:szCs w:val="18"/>
        </w:rPr>
        <w:t xml:space="preserve">; its </w:t>
      </w:r>
      <w:proofErr w:type="spellStart"/>
      <w:r w:rsidRPr="00D33CEF">
        <w:rPr>
          <w:rFonts w:asciiTheme="majorHAnsi" w:hAnsiTheme="majorHAnsi" w:cstheme="majorHAnsi"/>
          <w:sz w:val="18"/>
          <w:szCs w:val="18"/>
        </w:rPr>
        <w:t>presence</w:t>
      </w:r>
      <w:proofErr w:type="spellEnd"/>
      <w:r w:rsidRPr="00D33CEF">
        <w:rPr>
          <w:rFonts w:asciiTheme="majorHAnsi" w:hAnsiTheme="majorHAnsi" w:cstheme="majorHAnsi"/>
          <w:sz w:val="18"/>
          <w:szCs w:val="18"/>
        </w:rPr>
        <w:t xml:space="preserve"> in </w:t>
      </w:r>
      <w:proofErr w:type="spellStart"/>
      <w:r w:rsidRPr="00D33CEF">
        <w:rPr>
          <w:rFonts w:asciiTheme="majorHAnsi" w:hAnsiTheme="majorHAnsi" w:cstheme="majorHAnsi"/>
          <w:sz w:val="18"/>
          <w:szCs w:val="18"/>
        </w:rPr>
        <w:t>public</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notices</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of</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the</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National</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Textbook</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Program</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and</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the</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proposition</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of</w:t>
      </w:r>
      <w:proofErr w:type="spellEnd"/>
      <w:r w:rsidRPr="00D33CEF">
        <w:rPr>
          <w:rFonts w:asciiTheme="majorHAnsi" w:hAnsiTheme="majorHAnsi" w:cstheme="majorHAnsi"/>
          <w:sz w:val="18"/>
          <w:szCs w:val="18"/>
        </w:rPr>
        <w:t xml:space="preserve"> a </w:t>
      </w:r>
      <w:proofErr w:type="spellStart"/>
      <w:r w:rsidRPr="00D33CEF">
        <w:rPr>
          <w:rFonts w:asciiTheme="majorHAnsi" w:hAnsiTheme="majorHAnsi" w:cstheme="majorHAnsi"/>
          <w:sz w:val="18"/>
          <w:szCs w:val="18"/>
        </w:rPr>
        <w:t>National</w:t>
      </w:r>
      <w:proofErr w:type="spellEnd"/>
      <w:r w:rsidRPr="00D33CEF">
        <w:rPr>
          <w:rFonts w:asciiTheme="majorHAnsi" w:hAnsiTheme="majorHAnsi" w:cstheme="majorHAnsi"/>
          <w:sz w:val="18"/>
          <w:szCs w:val="18"/>
        </w:rPr>
        <w:t xml:space="preserve"> Common Base for </w:t>
      </w:r>
      <w:proofErr w:type="spellStart"/>
      <w:r w:rsidRPr="00D33CEF">
        <w:rPr>
          <w:rFonts w:asciiTheme="majorHAnsi" w:hAnsiTheme="majorHAnsi" w:cstheme="majorHAnsi"/>
          <w:sz w:val="18"/>
          <w:szCs w:val="18"/>
        </w:rPr>
        <w:t>teacher</w:t>
      </w:r>
      <w:proofErr w:type="spellEnd"/>
      <w:r w:rsidRPr="00D33CEF">
        <w:rPr>
          <w:rFonts w:asciiTheme="majorHAnsi" w:hAnsiTheme="majorHAnsi" w:cstheme="majorHAnsi"/>
          <w:sz w:val="18"/>
          <w:szCs w:val="18"/>
        </w:rPr>
        <w:t xml:space="preserve"> training. </w:t>
      </w:r>
      <w:proofErr w:type="spellStart"/>
      <w:r w:rsidRPr="00D33CEF">
        <w:rPr>
          <w:rFonts w:asciiTheme="majorHAnsi" w:hAnsiTheme="majorHAnsi" w:cstheme="majorHAnsi"/>
          <w:sz w:val="18"/>
          <w:szCs w:val="18"/>
        </w:rPr>
        <w:t>However</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there</w:t>
      </w:r>
      <w:proofErr w:type="spellEnd"/>
      <w:r w:rsidRPr="00D33CEF">
        <w:rPr>
          <w:rFonts w:asciiTheme="majorHAnsi" w:hAnsiTheme="majorHAnsi" w:cstheme="majorHAnsi"/>
          <w:sz w:val="18"/>
          <w:szCs w:val="18"/>
        </w:rPr>
        <w:t xml:space="preserve"> are still </w:t>
      </w:r>
      <w:proofErr w:type="spellStart"/>
      <w:r w:rsidRPr="00D33CEF">
        <w:rPr>
          <w:rFonts w:asciiTheme="majorHAnsi" w:hAnsiTheme="majorHAnsi" w:cstheme="majorHAnsi"/>
          <w:sz w:val="18"/>
          <w:szCs w:val="18"/>
        </w:rPr>
        <w:t>challenges</w:t>
      </w:r>
      <w:proofErr w:type="spellEnd"/>
      <w:r w:rsidRPr="00D33CEF">
        <w:rPr>
          <w:rFonts w:asciiTheme="majorHAnsi" w:hAnsiTheme="majorHAnsi" w:cstheme="majorHAnsi"/>
          <w:sz w:val="18"/>
          <w:szCs w:val="18"/>
        </w:rPr>
        <w:t xml:space="preserve"> in </w:t>
      </w:r>
      <w:proofErr w:type="spellStart"/>
      <w:r w:rsidRPr="00D33CEF">
        <w:rPr>
          <w:rFonts w:asciiTheme="majorHAnsi" w:hAnsiTheme="majorHAnsi" w:cstheme="majorHAnsi"/>
          <w:sz w:val="18"/>
          <w:szCs w:val="18"/>
        </w:rPr>
        <w:t>order</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to</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contemplate</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the</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need</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to</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seek</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spaces</w:t>
      </w:r>
      <w:proofErr w:type="spellEnd"/>
      <w:r w:rsidRPr="00D33CEF">
        <w:rPr>
          <w:rFonts w:asciiTheme="majorHAnsi" w:hAnsiTheme="majorHAnsi" w:cstheme="majorHAnsi"/>
          <w:sz w:val="18"/>
          <w:szCs w:val="18"/>
        </w:rPr>
        <w:t xml:space="preserve"> in </w:t>
      </w:r>
      <w:proofErr w:type="spellStart"/>
      <w:r w:rsidRPr="00D33CEF">
        <w:rPr>
          <w:rFonts w:asciiTheme="majorHAnsi" w:hAnsiTheme="majorHAnsi" w:cstheme="majorHAnsi"/>
          <w:sz w:val="18"/>
          <w:szCs w:val="18"/>
        </w:rPr>
        <w:t>teaching</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programs</w:t>
      </w:r>
      <w:proofErr w:type="spellEnd"/>
      <w:r w:rsidRPr="00D33CEF">
        <w:rPr>
          <w:rFonts w:asciiTheme="majorHAnsi" w:hAnsiTheme="majorHAnsi" w:cstheme="majorHAnsi"/>
          <w:sz w:val="18"/>
          <w:szCs w:val="18"/>
        </w:rPr>
        <w:t xml:space="preserve"> for </w:t>
      </w:r>
      <w:proofErr w:type="spellStart"/>
      <w:r w:rsidRPr="00D33CEF">
        <w:rPr>
          <w:rFonts w:asciiTheme="majorHAnsi" w:hAnsiTheme="majorHAnsi" w:cstheme="majorHAnsi"/>
          <w:sz w:val="18"/>
          <w:szCs w:val="18"/>
        </w:rPr>
        <w:t>the</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development</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of</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themes</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related</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to</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the</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interest</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and</w:t>
      </w:r>
      <w:proofErr w:type="spellEnd"/>
      <w:r w:rsidRPr="00D33CEF">
        <w:rPr>
          <w:rFonts w:asciiTheme="majorHAnsi" w:hAnsiTheme="majorHAnsi" w:cstheme="majorHAnsi"/>
          <w:sz w:val="18"/>
          <w:szCs w:val="18"/>
        </w:rPr>
        <w:t xml:space="preserve"> sociocultural </w:t>
      </w:r>
      <w:proofErr w:type="spellStart"/>
      <w:r w:rsidRPr="00D33CEF">
        <w:rPr>
          <w:rFonts w:asciiTheme="majorHAnsi" w:hAnsiTheme="majorHAnsi" w:cstheme="majorHAnsi"/>
          <w:sz w:val="18"/>
          <w:szCs w:val="18"/>
        </w:rPr>
        <w:t>context</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of</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the</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school</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community</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the</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appropriation</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of</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the</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document</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by</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teachers</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and</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students</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the</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understanding</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of</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Physical</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Education</w:t>
      </w:r>
      <w:proofErr w:type="spellEnd"/>
      <w:r w:rsidRPr="00D33CEF">
        <w:rPr>
          <w:rFonts w:asciiTheme="majorHAnsi" w:hAnsiTheme="majorHAnsi" w:cstheme="majorHAnsi"/>
          <w:sz w:val="18"/>
          <w:szCs w:val="18"/>
        </w:rPr>
        <w:t xml:space="preserve"> as </w:t>
      </w:r>
      <w:proofErr w:type="spellStart"/>
      <w:r w:rsidRPr="00D33CEF">
        <w:rPr>
          <w:rFonts w:asciiTheme="majorHAnsi" w:hAnsiTheme="majorHAnsi" w:cstheme="majorHAnsi"/>
          <w:sz w:val="18"/>
          <w:szCs w:val="18"/>
        </w:rPr>
        <w:t>an</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element</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of</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the</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schooling</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process</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and</w:t>
      </w:r>
      <w:proofErr w:type="spellEnd"/>
      <w:r w:rsidRPr="00D33CEF">
        <w:rPr>
          <w:rFonts w:asciiTheme="majorHAnsi" w:hAnsiTheme="majorHAnsi" w:cstheme="majorHAnsi"/>
          <w:sz w:val="18"/>
          <w:szCs w:val="18"/>
        </w:rPr>
        <w:t xml:space="preserve"> its </w:t>
      </w:r>
      <w:proofErr w:type="spellStart"/>
      <w:r w:rsidRPr="00D33CEF">
        <w:rPr>
          <w:rFonts w:asciiTheme="majorHAnsi" w:hAnsiTheme="majorHAnsi" w:cstheme="majorHAnsi"/>
          <w:sz w:val="18"/>
          <w:szCs w:val="18"/>
        </w:rPr>
        <w:t>contributions</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to</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the</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students</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formation</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process</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We</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conclude</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that</w:t>
      </w:r>
      <w:proofErr w:type="spellEnd"/>
      <w:r w:rsidRPr="00D33CEF">
        <w:rPr>
          <w:rFonts w:asciiTheme="majorHAnsi" w:hAnsiTheme="majorHAnsi" w:cstheme="majorHAnsi"/>
          <w:sz w:val="18"/>
          <w:szCs w:val="18"/>
        </w:rPr>
        <w:t xml:space="preserve"> for </w:t>
      </w:r>
      <w:proofErr w:type="spellStart"/>
      <w:r w:rsidRPr="00D33CEF">
        <w:rPr>
          <w:rFonts w:asciiTheme="majorHAnsi" w:hAnsiTheme="majorHAnsi" w:cstheme="majorHAnsi"/>
          <w:sz w:val="18"/>
          <w:szCs w:val="18"/>
        </w:rPr>
        <w:t>the</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current</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historical</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moment</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the</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presence</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of</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Physical</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Education</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is</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necessary</w:t>
      </w:r>
      <w:proofErr w:type="spellEnd"/>
      <w:r w:rsidRPr="00D33CEF">
        <w:rPr>
          <w:rFonts w:asciiTheme="majorHAnsi" w:hAnsiTheme="majorHAnsi" w:cstheme="majorHAnsi"/>
          <w:sz w:val="18"/>
          <w:szCs w:val="18"/>
        </w:rPr>
        <w:t xml:space="preserve"> in </w:t>
      </w:r>
      <w:proofErr w:type="spellStart"/>
      <w:r w:rsidRPr="00D33CEF">
        <w:rPr>
          <w:rFonts w:asciiTheme="majorHAnsi" w:hAnsiTheme="majorHAnsi" w:cstheme="majorHAnsi"/>
          <w:sz w:val="18"/>
          <w:szCs w:val="18"/>
        </w:rPr>
        <w:t>the</w:t>
      </w:r>
      <w:proofErr w:type="spellEnd"/>
      <w:r w:rsidRPr="00D33CEF">
        <w:rPr>
          <w:rFonts w:asciiTheme="majorHAnsi" w:hAnsiTheme="majorHAnsi" w:cstheme="majorHAnsi"/>
          <w:sz w:val="18"/>
          <w:szCs w:val="18"/>
        </w:rPr>
        <w:t xml:space="preserve"> BNCC, in </w:t>
      </w:r>
      <w:proofErr w:type="spellStart"/>
      <w:r w:rsidRPr="00D33CEF">
        <w:rPr>
          <w:rFonts w:asciiTheme="majorHAnsi" w:hAnsiTheme="majorHAnsi" w:cstheme="majorHAnsi"/>
          <w:sz w:val="18"/>
          <w:szCs w:val="18"/>
        </w:rPr>
        <w:t>order</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to</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advance</w:t>
      </w:r>
      <w:proofErr w:type="spellEnd"/>
      <w:r w:rsidRPr="00D33CEF">
        <w:rPr>
          <w:rFonts w:asciiTheme="majorHAnsi" w:hAnsiTheme="majorHAnsi" w:cstheme="majorHAnsi"/>
          <w:sz w:val="18"/>
          <w:szCs w:val="18"/>
        </w:rPr>
        <w:t xml:space="preserve"> in </w:t>
      </w:r>
      <w:proofErr w:type="spellStart"/>
      <w:r w:rsidRPr="00D33CEF">
        <w:rPr>
          <w:rFonts w:asciiTheme="majorHAnsi" w:hAnsiTheme="majorHAnsi" w:cstheme="majorHAnsi"/>
          <w:sz w:val="18"/>
          <w:szCs w:val="18"/>
        </w:rPr>
        <w:t>the</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justification</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and</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maintenance</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of</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the</w:t>
      </w:r>
      <w:proofErr w:type="spellEnd"/>
      <w:r w:rsidRPr="00D33CEF">
        <w:rPr>
          <w:rFonts w:asciiTheme="majorHAnsi" w:hAnsiTheme="majorHAnsi" w:cstheme="majorHAnsi"/>
          <w:sz w:val="18"/>
          <w:szCs w:val="18"/>
        </w:rPr>
        <w:t xml:space="preserve"> discipline in </w:t>
      </w:r>
      <w:proofErr w:type="spellStart"/>
      <w:r w:rsidRPr="00D33CEF">
        <w:rPr>
          <w:rFonts w:asciiTheme="majorHAnsi" w:hAnsiTheme="majorHAnsi" w:cstheme="majorHAnsi"/>
          <w:sz w:val="18"/>
          <w:szCs w:val="18"/>
        </w:rPr>
        <w:t>the</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Brazilian</w:t>
      </w:r>
      <w:proofErr w:type="spellEnd"/>
      <w:r w:rsidRPr="00D33CEF">
        <w:rPr>
          <w:rFonts w:asciiTheme="majorHAnsi" w:hAnsiTheme="majorHAnsi" w:cstheme="majorHAnsi"/>
          <w:sz w:val="18"/>
          <w:szCs w:val="18"/>
        </w:rPr>
        <w:t xml:space="preserve"> curriculum </w:t>
      </w:r>
      <w:proofErr w:type="spellStart"/>
      <w:r w:rsidRPr="00D33CEF">
        <w:rPr>
          <w:rFonts w:asciiTheme="majorHAnsi" w:hAnsiTheme="majorHAnsi" w:cstheme="majorHAnsi"/>
          <w:sz w:val="18"/>
          <w:szCs w:val="18"/>
        </w:rPr>
        <w:t>structure</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to</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search</w:t>
      </w:r>
      <w:proofErr w:type="spellEnd"/>
      <w:r w:rsidRPr="00D33CEF">
        <w:rPr>
          <w:rFonts w:asciiTheme="majorHAnsi" w:hAnsiTheme="majorHAnsi" w:cstheme="majorHAnsi"/>
          <w:sz w:val="18"/>
          <w:szCs w:val="18"/>
        </w:rPr>
        <w:t xml:space="preserve"> for </w:t>
      </w:r>
      <w:proofErr w:type="spellStart"/>
      <w:r w:rsidRPr="00D33CEF">
        <w:rPr>
          <w:rFonts w:asciiTheme="majorHAnsi" w:hAnsiTheme="majorHAnsi" w:cstheme="majorHAnsi"/>
          <w:sz w:val="18"/>
          <w:szCs w:val="18"/>
        </w:rPr>
        <w:t>advances</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and</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to</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overcome</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the</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limits</w:t>
      </w:r>
      <w:proofErr w:type="spellEnd"/>
      <w:r w:rsidRPr="00D33CEF">
        <w:rPr>
          <w:rFonts w:asciiTheme="majorHAnsi" w:hAnsiTheme="majorHAnsi" w:cstheme="majorHAnsi"/>
          <w:sz w:val="18"/>
          <w:szCs w:val="18"/>
        </w:rPr>
        <w:t>.</w:t>
      </w:r>
    </w:p>
    <w:p w14:paraId="095B349F" w14:textId="77777777" w:rsidR="00D33CEF" w:rsidRPr="00D33CEF" w:rsidRDefault="00D33CEF" w:rsidP="00D33CEF">
      <w:pPr>
        <w:spacing w:after="0" w:line="240" w:lineRule="auto"/>
        <w:jc w:val="both"/>
        <w:rPr>
          <w:rFonts w:asciiTheme="majorHAnsi" w:hAnsiTheme="majorHAnsi" w:cstheme="majorHAnsi"/>
          <w:sz w:val="18"/>
          <w:szCs w:val="18"/>
        </w:rPr>
      </w:pPr>
      <w:r w:rsidRPr="00D33CEF">
        <w:rPr>
          <w:rFonts w:asciiTheme="majorHAnsi" w:hAnsiTheme="majorHAnsi" w:cstheme="majorHAnsi"/>
          <w:b/>
          <w:bCs/>
          <w:sz w:val="18"/>
          <w:szCs w:val="18"/>
        </w:rPr>
        <w:t>Keywords:</w:t>
      </w:r>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School</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Physical</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Education</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National</w:t>
      </w:r>
      <w:proofErr w:type="spellEnd"/>
      <w:r w:rsidRPr="00D33CEF">
        <w:rPr>
          <w:rFonts w:asciiTheme="majorHAnsi" w:hAnsiTheme="majorHAnsi" w:cstheme="majorHAnsi"/>
          <w:sz w:val="18"/>
          <w:szCs w:val="18"/>
        </w:rPr>
        <w:t xml:space="preserve"> Common Curriculum Base; </w:t>
      </w:r>
      <w:proofErr w:type="spellStart"/>
      <w:r w:rsidRPr="00D33CEF">
        <w:rPr>
          <w:rFonts w:asciiTheme="majorHAnsi" w:hAnsiTheme="majorHAnsi" w:cstheme="majorHAnsi"/>
          <w:sz w:val="18"/>
          <w:szCs w:val="18"/>
        </w:rPr>
        <w:t>Elementary</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School</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National</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Textbook</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Program</w:t>
      </w:r>
      <w:proofErr w:type="spellEnd"/>
      <w:r w:rsidRPr="00D33CEF">
        <w:rPr>
          <w:rFonts w:asciiTheme="majorHAnsi" w:hAnsiTheme="majorHAnsi" w:cstheme="majorHAnsi"/>
          <w:sz w:val="18"/>
          <w:szCs w:val="18"/>
        </w:rPr>
        <w:t>.</w:t>
      </w:r>
    </w:p>
    <w:p w14:paraId="0AFE62D9" w14:textId="77777777" w:rsidR="00D33CEF" w:rsidRPr="00D33CEF" w:rsidRDefault="00D33CEF" w:rsidP="00D33CEF">
      <w:pPr>
        <w:spacing w:after="0" w:line="240" w:lineRule="auto"/>
        <w:jc w:val="both"/>
        <w:rPr>
          <w:rFonts w:asciiTheme="majorHAnsi" w:hAnsiTheme="majorHAnsi" w:cstheme="majorHAnsi"/>
          <w:sz w:val="18"/>
          <w:szCs w:val="18"/>
        </w:rPr>
      </w:pPr>
    </w:p>
    <w:p w14:paraId="5C22E351" w14:textId="77777777" w:rsidR="00D33CEF" w:rsidRPr="00D33CEF" w:rsidRDefault="00D33CEF" w:rsidP="00D33CEF">
      <w:pPr>
        <w:spacing w:after="0" w:line="240" w:lineRule="auto"/>
        <w:jc w:val="both"/>
        <w:rPr>
          <w:rFonts w:asciiTheme="majorHAnsi" w:hAnsiTheme="majorHAnsi" w:cstheme="majorHAnsi"/>
          <w:sz w:val="18"/>
          <w:szCs w:val="18"/>
        </w:rPr>
      </w:pPr>
      <w:proofErr w:type="spellStart"/>
      <w:r w:rsidRPr="00D33CEF">
        <w:rPr>
          <w:rFonts w:asciiTheme="majorHAnsi" w:hAnsiTheme="majorHAnsi" w:cstheme="majorHAnsi"/>
          <w:b/>
          <w:bCs/>
          <w:sz w:val="18"/>
          <w:szCs w:val="18"/>
        </w:rPr>
        <w:t>Resumen</w:t>
      </w:r>
      <w:proofErr w:type="spellEnd"/>
    </w:p>
    <w:p w14:paraId="41777504" w14:textId="77777777" w:rsidR="00D33CEF" w:rsidRPr="00D33CEF" w:rsidRDefault="00D33CEF" w:rsidP="00D33CEF">
      <w:pPr>
        <w:spacing w:after="0" w:line="240" w:lineRule="auto"/>
        <w:jc w:val="both"/>
        <w:rPr>
          <w:rFonts w:asciiTheme="majorHAnsi" w:hAnsiTheme="majorHAnsi" w:cstheme="majorHAnsi"/>
          <w:sz w:val="18"/>
          <w:szCs w:val="18"/>
        </w:rPr>
      </w:pPr>
      <w:r w:rsidRPr="00D33CEF">
        <w:rPr>
          <w:rFonts w:asciiTheme="majorHAnsi" w:hAnsiTheme="majorHAnsi" w:cstheme="majorHAnsi"/>
          <w:sz w:val="18"/>
          <w:szCs w:val="18"/>
        </w:rPr>
        <w:t xml:space="preserve">El objetivo de este texto es presentar </w:t>
      </w:r>
      <w:proofErr w:type="spellStart"/>
      <w:r w:rsidRPr="00D33CEF">
        <w:rPr>
          <w:rFonts w:asciiTheme="majorHAnsi" w:hAnsiTheme="majorHAnsi" w:cstheme="majorHAnsi"/>
          <w:sz w:val="18"/>
          <w:szCs w:val="18"/>
        </w:rPr>
        <w:t>el</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proceso</w:t>
      </w:r>
      <w:proofErr w:type="spellEnd"/>
      <w:r w:rsidRPr="00D33CEF">
        <w:rPr>
          <w:rFonts w:asciiTheme="majorHAnsi" w:hAnsiTheme="majorHAnsi" w:cstheme="majorHAnsi"/>
          <w:sz w:val="18"/>
          <w:szCs w:val="18"/>
        </w:rPr>
        <w:t xml:space="preserve"> de </w:t>
      </w:r>
      <w:proofErr w:type="spellStart"/>
      <w:r w:rsidRPr="00D33CEF">
        <w:rPr>
          <w:rFonts w:asciiTheme="majorHAnsi" w:hAnsiTheme="majorHAnsi" w:cstheme="majorHAnsi"/>
          <w:sz w:val="18"/>
          <w:szCs w:val="18"/>
        </w:rPr>
        <w:t>elaboración</w:t>
      </w:r>
      <w:proofErr w:type="spellEnd"/>
      <w:r w:rsidRPr="00D33CEF">
        <w:rPr>
          <w:rFonts w:asciiTheme="majorHAnsi" w:hAnsiTheme="majorHAnsi" w:cstheme="majorHAnsi"/>
          <w:sz w:val="18"/>
          <w:szCs w:val="18"/>
        </w:rPr>
        <w:t xml:space="preserve"> de </w:t>
      </w:r>
      <w:proofErr w:type="spellStart"/>
      <w:r w:rsidRPr="00D33CEF">
        <w:rPr>
          <w:rFonts w:asciiTheme="majorHAnsi" w:hAnsiTheme="majorHAnsi" w:cstheme="majorHAnsi"/>
          <w:sz w:val="18"/>
          <w:szCs w:val="18"/>
        </w:rPr>
        <w:t>la</w:t>
      </w:r>
      <w:proofErr w:type="spellEnd"/>
      <w:r w:rsidRPr="00D33CEF">
        <w:rPr>
          <w:rFonts w:asciiTheme="majorHAnsi" w:hAnsiTheme="majorHAnsi" w:cstheme="majorHAnsi"/>
          <w:sz w:val="18"/>
          <w:szCs w:val="18"/>
        </w:rPr>
        <w:t xml:space="preserve"> BNCC </w:t>
      </w:r>
      <w:proofErr w:type="spellStart"/>
      <w:r w:rsidRPr="00D33CEF">
        <w:rPr>
          <w:rFonts w:asciiTheme="majorHAnsi" w:hAnsiTheme="majorHAnsi" w:cstheme="majorHAnsi"/>
          <w:sz w:val="18"/>
          <w:szCs w:val="18"/>
        </w:rPr>
        <w:t>en</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el</w:t>
      </w:r>
      <w:proofErr w:type="spellEnd"/>
      <w:r w:rsidRPr="00D33CEF">
        <w:rPr>
          <w:rFonts w:asciiTheme="majorHAnsi" w:hAnsiTheme="majorHAnsi" w:cstheme="majorHAnsi"/>
          <w:sz w:val="18"/>
          <w:szCs w:val="18"/>
        </w:rPr>
        <w:t xml:space="preserve"> campo de </w:t>
      </w:r>
      <w:proofErr w:type="spellStart"/>
      <w:r w:rsidRPr="00D33CEF">
        <w:rPr>
          <w:rFonts w:asciiTheme="majorHAnsi" w:hAnsiTheme="majorHAnsi" w:cstheme="majorHAnsi"/>
          <w:sz w:val="18"/>
          <w:szCs w:val="18"/>
        </w:rPr>
        <w:t>la</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Educación</w:t>
      </w:r>
      <w:proofErr w:type="spellEnd"/>
      <w:r w:rsidRPr="00D33CEF">
        <w:rPr>
          <w:rFonts w:asciiTheme="majorHAnsi" w:hAnsiTheme="majorHAnsi" w:cstheme="majorHAnsi"/>
          <w:sz w:val="18"/>
          <w:szCs w:val="18"/>
        </w:rPr>
        <w:t xml:space="preserve"> Física y </w:t>
      </w:r>
      <w:proofErr w:type="spellStart"/>
      <w:r w:rsidRPr="00D33CEF">
        <w:rPr>
          <w:rFonts w:asciiTheme="majorHAnsi" w:hAnsiTheme="majorHAnsi" w:cstheme="majorHAnsi"/>
          <w:sz w:val="18"/>
          <w:szCs w:val="18"/>
        </w:rPr>
        <w:t>analizar</w:t>
      </w:r>
      <w:proofErr w:type="spellEnd"/>
      <w:r w:rsidRPr="00D33CEF">
        <w:rPr>
          <w:rFonts w:asciiTheme="majorHAnsi" w:hAnsiTheme="majorHAnsi" w:cstheme="majorHAnsi"/>
          <w:sz w:val="18"/>
          <w:szCs w:val="18"/>
        </w:rPr>
        <w:t xml:space="preserve"> aspectos relacionados </w:t>
      </w:r>
      <w:proofErr w:type="spellStart"/>
      <w:r w:rsidRPr="00D33CEF">
        <w:rPr>
          <w:rFonts w:asciiTheme="majorHAnsi" w:hAnsiTheme="majorHAnsi" w:cstheme="majorHAnsi"/>
          <w:sz w:val="18"/>
          <w:szCs w:val="18"/>
        </w:rPr>
        <w:t>con</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su</w:t>
      </w:r>
      <w:proofErr w:type="spellEnd"/>
      <w:r w:rsidRPr="00D33CEF">
        <w:rPr>
          <w:rFonts w:asciiTheme="majorHAnsi" w:hAnsiTheme="majorHAnsi" w:cstheme="majorHAnsi"/>
          <w:sz w:val="18"/>
          <w:szCs w:val="18"/>
        </w:rPr>
        <w:t xml:space="preserve"> corto </w:t>
      </w:r>
      <w:proofErr w:type="spellStart"/>
      <w:r w:rsidRPr="00D33CEF">
        <w:rPr>
          <w:rFonts w:asciiTheme="majorHAnsi" w:hAnsiTheme="majorHAnsi" w:cstheme="majorHAnsi"/>
          <w:sz w:val="18"/>
          <w:szCs w:val="18"/>
        </w:rPr>
        <w:t>tiempo</w:t>
      </w:r>
      <w:proofErr w:type="spellEnd"/>
      <w:r w:rsidRPr="00D33CEF">
        <w:rPr>
          <w:rFonts w:asciiTheme="majorHAnsi" w:hAnsiTheme="majorHAnsi" w:cstheme="majorHAnsi"/>
          <w:sz w:val="18"/>
          <w:szCs w:val="18"/>
        </w:rPr>
        <w:t xml:space="preserve"> de </w:t>
      </w:r>
      <w:proofErr w:type="spellStart"/>
      <w:r w:rsidRPr="00D33CEF">
        <w:rPr>
          <w:rFonts w:asciiTheme="majorHAnsi" w:hAnsiTheme="majorHAnsi" w:cstheme="majorHAnsi"/>
          <w:sz w:val="18"/>
          <w:szCs w:val="18"/>
        </w:rPr>
        <w:t>existencia</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en</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la</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búsqueda</w:t>
      </w:r>
      <w:proofErr w:type="spellEnd"/>
      <w:r w:rsidRPr="00D33CEF">
        <w:rPr>
          <w:rFonts w:asciiTheme="majorHAnsi" w:hAnsiTheme="majorHAnsi" w:cstheme="majorHAnsi"/>
          <w:sz w:val="18"/>
          <w:szCs w:val="18"/>
        </w:rPr>
        <w:t xml:space="preserve"> de ver </w:t>
      </w:r>
      <w:proofErr w:type="spellStart"/>
      <w:r w:rsidRPr="00D33CEF">
        <w:rPr>
          <w:rFonts w:asciiTheme="majorHAnsi" w:hAnsiTheme="majorHAnsi" w:cstheme="majorHAnsi"/>
          <w:sz w:val="18"/>
          <w:szCs w:val="18"/>
        </w:rPr>
        <w:t>los</w:t>
      </w:r>
      <w:proofErr w:type="spellEnd"/>
      <w:r w:rsidRPr="00D33CEF">
        <w:rPr>
          <w:rFonts w:asciiTheme="majorHAnsi" w:hAnsiTheme="majorHAnsi" w:cstheme="majorHAnsi"/>
          <w:sz w:val="18"/>
          <w:szCs w:val="18"/>
        </w:rPr>
        <w:t xml:space="preserve"> avances y </w:t>
      </w:r>
      <w:proofErr w:type="spellStart"/>
      <w:r w:rsidRPr="00D33CEF">
        <w:rPr>
          <w:rFonts w:asciiTheme="majorHAnsi" w:hAnsiTheme="majorHAnsi" w:cstheme="majorHAnsi"/>
          <w:sz w:val="18"/>
          <w:szCs w:val="18"/>
        </w:rPr>
        <w:t>desafíos</w:t>
      </w:r>
      <w:proofErr w:type="spellEnd"/>
      <w:r w:rsidRPr="00D33CEF">
        <w:rPr>
          <w:rFonts w:asciiTheme="majorHAnsi" w:hAnsiTheme="majorHAnsi" w:cstheme="majorHAnsi"/>
          <w:sz w:val="18"/>
          <w:szCs w:val="18"/>
        </w:rPr>
        <w:t xml:space="preserve"> que enfrenta </w:t>
      </w:r>
      <w:proofErr w:type="spellStart"/>
      <w:r w:rsidRPr="00D33CEF">
        <w:rPr>
          <w:rFonts w:asciiTheme="majorHAnsi" w:hAnsiTheme="majorHAnsi" w:cstheme="majorHAnsi"/>
          <w:sz w:val="18"/>
          <w:szCs w:val="18"/>
        </w:rPr>
        <w:t>el</w:t>
      </w:r>
      <w:proofErr w:type="spellEnd"/>
      <w:r w:rsidRPr="00D33CEF">
        <w:rPr>
          <w:rFonts w:asciiTheme="majorHAnsi" w:hAnsiTheme="majorHAnsi" w:cstheme="majorHAnsi"/>
          <w:sz w:val="18"/>
          <w:szCs w:val="18"/>
        </w:rPr>
        <w:t xml:space="preserve"> área. </w:t>
      </w:r>
      <w:proofErr w:type="spellStart"/>
      <w:r w:rsidRPr="00D33CEF">
        <w:rPr>
          <w:rFonts w:asciiTheme="majorHAnsi" w:hAnsiTheme="majorHAnsi" w:cstheme="majorHAnsi"/>
          <w:sz w:val="18"/>
          <w:szCs w:val="18"/>
        </w:rPr>
        <w:t>Su</w:t>
      </w:r>
      <w:proofErr w:type="spellEnd"/>
      <w:r w:rsidRPr="00D33CEF">
        <w:rPr>
          <w:rFonts w:asciiTheme="majorHAnsi" w:hAnsiTheme="majorHAnsi" w:cstheme="majorHAnsi"/>
          <w:sz w:val="18"/>
          <w:szCs w:val="18"/>
        </w:rPr>
        <w:t xml:space="preserve"> objetivo es orientar </w:t>
      </w:r>
      <w:proofErr w:type="spellStart"/>
      <w:r w:rsidRPr="00D33CEF">
        <w:rPr>
          <w:rFonts w:asciiTheme="majorHAnsi" w:hAnsiTheme="majorHAnsi" w:cstheme="majorHAnsi"/>
          <w:sz w:val="18"/>
          <w:szCs w:val="18"/>
        </w:rPr>
        <w:t>los</w:t>
      </w:r>
      <w:proofErr w:type="spellEnd"/>
      <w:r w:rsidRPr="00D33CEF">
        <w:rPr>
          <w:rFonts w:asciiTheme="majorHAnsi" w:hAnsiTheme="majorHAnsi" w:cstheme="majorHAnsi"/>
          <w:sz w:val="18"/>
          <w:szCs w:val="18"/>
        </w:rPr>
        <w:t xml:space="preserve"> currículos de </w:t>
      </w:r>
      <w:proofErr w:type="spellStart"/>
      <w:r w:rsidRPr="00D33CEF">
        <w:rPr>
          <w:rFonts w:asciiTheme="majorHAnsi" w:hAnsiTheme="majorHAnsi" w:cstheme="majorHAnsi"/>
          <w:sz w:val="18"/>
          <w:szCs w:val="18"/>
        </w:rPr>
        <w:t>las</w:t>
      </w:r>
      <w:proofErr w:type="spellEnd"/>
      <w:r w:rsidRPr="00D33CEF">
        <w:rPr>
          <w:rFonts w:asciiTheme="majorHAnsi" w:hAnsiTheme="majorHAnsi" w:cstheme="majorHAnsi"/>
          <w:sz w:val="18"/>
          <w:szCs w:val="18"/>
        </w:rPr>
        <w:t xml:space="preserve"> redes escolares </w:t>
      </w:r>
      <w:proofErr w:type="spellStart"/>
      <w:r w:rsidRPr="00D33CEF">
        <w:rPr>
          <w:rFonts w:asciiTheme="majorHAnsi" w:hAnsiTheme="majorHAnsi" w:cstheme="majorHAnsi"/>
          <w:sz w:val="18"/>
          <w:szCs w:val="18"/>
        </w:rPr>
        <w:t>brasileñas</w:t>
      </w:r>
      <w:proofErr w:type="spellEnd"/>
      <w:r w:rsidRPr="00D33CEF">
        <w:rPr>
          <w:rFonts w:asciiTheme="majorHAnsi" w:hAnsiTheme="majorHAnsi" w:cstheme="majorHAnsi"/>
          <w:sz w:val="18"/>
          <w:szCs w:val="18"/>
        </w:rPr>
        <w:t xml:space="preserve">, a través de </w:t>
      </w:r>
      <w:proofErr w:type="spellStart"/>
      <w:r w:rsidRPr="00D33CEF">
        <w:rPr>
          <w:rFonts w:asciiTheme="majorHAnsi" w:hAnsiTheme="majorHAnsi" w:cstheme="majorHAnsi"/>
          <w:sz w:val="18"/>
          <w:szCs w:val="18"/>
        </w:rPr>
        <w:t>competencias</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generales</w:t>
      </w:r>
      <w:proofErr w:type="spellEnd"/>
      <w:r w:rsidRPr="00D33CEF">
        <w:rPr>
          <w:rFonts w:asciiTheme="majorHAnsi" w:hAnsiTheme="majorHAnsi" w:cstheme="majorHAnsi"/>
          <w:sz w:val="18"/>
          <w:szCs w:val="18"/>
        </w:rPr>
        <w:t xml:space="preserve"> y específicas para cada área y componente curricular, como </w:t>
      </w:r>
      <w:proofErr w:type="spellStart"/>
      <w:r w:rsidRPr="00D33CEF">
        <w:rPr>
          <w:rFonts w:asciiTheme="majorHAnsi" w:hAnsiTheme="majorHAnsi" w:cstheme="majorHAnsi"/>
          <w:sz w:val="18"/>
          <w:szCs w:val="18"/>
        </w:rPr>
        <w:t>derechos</w:t>
      </w:r>
      <w:proofErr w:type="spellEnd"/>
      <w:r w:rsidRPr="00D33CEF">
        <w:rPr>
          <w:rFonts w:asciiTheme="majorHAnsi" w:hAnsiTheme="majorHAnsi" w:cstheme="majorHAnsi"/>
          <w:sz w:val="18"/>
          <w:szCs w:val="18"/>
        </w:rPr>
        <w:t xml:space="preserve"> de </w:t>
      </w:r>
      <w:proofErr w:type="spellStart"/>
      <w:r w:rsidRPr="00D33CEF">
        <w:rPr>
          <w:rFonts w:asciiTheme="majorHAnsi" w:hAnsiTheme="majorHAnsi" w:cstheme="majorHAnsi"/>
          <w:sz w:val="18"/>
          <w:szCs w:val="18"/>
        </w:rPr>
        <w:t>aprendizaje</w:t>
      </w:r>
      <w:proofErr w:type="spellEnd"/>
      <w:r w:rsidRPr="00D33CEF">
        <w:rPr>
          <w:rFonts w:asciiTheme="majorHAnsi" w:hAnsiTheme="majorHAnsi" w:cstheme="majorHAnsi"/>
          <w:sz w:val="18"/>
          <w:szCs w:val="18"/>
        </w:rPr>
        <w:t xml:space="preserve"> que </w:t>
      </w:r>
      <w:proofErr w:type="spellStart"/>
      <w:r w:rsidRPr="00D33CEF">
        <w:rPr>
          <w:rFonts w:asciiTheme="majorHAnsi" w:hAnsiTheme="majorHAnsi" w:cstheme="majorHAnsi"/>
          <w:sz w:val="18"/>
          <w:szCs w:val="18"/>
        </w:rPr>
        <w:t>deben</w:t>
      </w:r>
      <w:proofErr w:type="spellEnd"/>
      <w:r w:rsidRPr="00D33CEF">
        <w:rPr>
          <w:rFonts w:asciiTheme="majorHAnsi" w:hAnsiTheme="majorHAnsi" w:cstheme="majorHAnsi"/>
          <w:sz w:val="18"/>
          <w:szCs w:val="18"/>
        </w:rPr>
        <w:t xml:space="preserve"> ser </w:t>
      </w:r>
      <w:proofErr w:type="spellStart"/>
      <w:r w:rsidRPr="00D33CEF">
        <w:rPr>
          <w:rFonts w:asciiTheme="majorHAnsi" w:hAnsiTheme="majorHAnsi" w:cstheme="majorHAnsi"/>
          <w:sz w:val="18"/>
          <w:szCs w:val="18"/>
        </w:rPr>
        <w:t>garantizados</w:t>
      </w:r>
      <w:proofErr w:type="spellEnd"/>
      <w:r w:rsidRPr="00D33CEF">
        <w:rPr>
          <w:rFonts w:asciiTheme="majorHAnsi" w:hAnsiTheme="majorHAnsi" w:cstheme="majorHAnsi"/>
          <w:sz w:val="18"/>
          <w:szCs w:val="18"/>
        </w:rPr>
        <w:t xml:space="preserve"> a todos </w:t>
      </w:r>
      <w:proofErr w:type="spellStart"/>
      <w:r w:rsidRPr="00D33CEF">
        <w:rPr>
          <w:rFonts w:asciiTheme="majorHAnsi" w:hAnsiTheme="majorHAnsi" w:cstheme="majorHAnsi"/>
          <w:sz w:val="18"/>
          <w:szCs w:val="18"/>
        </w:rPr>
        <w:t>los</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estudiantes</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En</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el</w:t>
      </w:r>
      <w:proofErr w:type="spellEnd"/>
      <w:r w:rsidRPr="00D33CEF">
        <w:rPr>
          <w:rFonts w:asciiTheme="majorHAnsi" w:hAnsiTheme="majorHAnsi" w:cstheme="majorHAnsi"/>
          <w:sz w:val="18"/>
          <w:szCs w:val="18"/>
        </w:rPr>
        <w:t xml:space="preserve"> área de </w:t>
      </w:r>
      <w:proofErr w:type="spellStart"/>
      <w:r w:rsidRPr="00D33CEF">
        <w:rPr>
          <w:rFonts w:asciiTheme="majorHAnsi" w:hAnsiTheme="majorHAnsi" w:cstheme="majorHAnsi"/>
          <w:sz w:val="18"/>
          <w:szCs w:val="18"/>
        </w:rPr>
        <w:t>Educación</w:t>
      </w:r>
      <w:proofErr w:type="spellEnd"/>
      <w:r w:rsidRPr="00D33CEF">
        <w:rPr>
          <w:rFonts w:asciiTheme="majorHAnsi" w:hAnsiTheme="majorHAnsi" w:cstheme="majorHAnsi"/>
          <w:sz w:val="18"/>
          <w:szCs w:val="18"/>
        </w:rPr>
        <w:t xml:space="preserve"> Física, </w:t>
      </w:r>
      <w:proofErr w:type="spellStart"/>
      <w:r w:rsidRPr="00D33CEF">
        <w:rPr>
          <w:rFonts w:asciiTheme="majorHAnsi" w:hAnsiTheme="majorHAnsi" w:cstheme="majorHAnsi"/>
          <w:sz w:val="18"/>
          <w:szCs w:val="18"/>
        </w:rPr>
        <w:t>el</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proceso</w:t>
      </w:r>
      <w:proofErr w:type="spellEnd"/>
      <w:r w:rsidRPr="00D33CEF">
        <w:rPr>
          <w:rFonts w:asciiTheme="majorHAnsi" w:hAnsiTheme="majorHAnsi" w:cstheme="majorHAnsi"/>
          <w:sz w:val="18"/>
          <w:szCs w:val="18"/>
        </w:rPr>
        <w:t xml:space="preserve"> de </w:t>
      </w:r>
      <w:proofErr w:type="spellStart"/>
      <w:r w:rsidRPr="00D33CEF">
        <w:rPr>
          <w:rFonts w:asciiTheme="majorHAnsi" w:hAnsiTheme="majorHAnsi" w:cstheme="majorHAnsi"/>
          <w:sz w:val="18"/>
          <w:szCs w:val="18"/>
        </w:rPr>
        <w:t>elaboración</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del</w:t>
      </w:r>
      <w:proofErr w:type="spellEnd"/>
      <w:r w:rsidRPr="00D33CEF">
        <w:rPr>
          <w:rFonts w:asciiTheme="majorHAnsi" w:hAnsiTheme="majorHAnsi" w:cstheme="majorHAnsi"/>
          <w:sz w:val="18"/>
          <w:szCs w:val="18"/>
        </w:rPr>
        <w:t xml:space="preserve"> documento se </w:t>
      </w:r>
      <w:proofErr w:type="spellStart"/>
      <w:r w:rsidRPr="00D33CEF">
        <w:rPr>
          <w:rFonts w:asciiTheme="majorHAnsi" w:hAnsiTheme="majorHAnsi" w:cstheme="majorHAnsi"/>
          <w:sz w:val="18"/>
          <w:szCs w:val="18"/>
        </w:rPr>
        <w:t>inició</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en</w:t>
      </w:r>
      <w:proofErr w:type="spellEnd"/>
      <w:r w:rsidRPr="00D33CEF">
        <w:rPr>
          <w:rFonts w:asciiTheme="majorHAnsi" w:hAnsiTheme="majorHAnsi" w:cstheme="majorHAnsi"/>
          <w:sz w:val="18"/>
          <w:szCs w:val="18"/>
        </w:rPr>
        <w:t xml:space="preserve"> 2015, </w:t>
      </w:r>
      <w:proofErr w:type="spellStart"/>
      <w:r w:rsidRPr="00D33CEF">
        <w:rPr>
          <w:rFonts w:asciiTheme="majorHAnsi" w:hAnsiTheme="majorHAnsi" w:cstheme="majorHAnsi"/>
          <w:sz w:val="18"/>
          <w:szCs w:val="18"/>
        </w:rPr>
        <w:t>con</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un</w:t>
      </w:r>
      <w:proofErr w:type="spellEnd"/>
      <w:r w:rsidRPr="00D33CEF">
        <w:rPr>
          <w:rFonts w:asciiTheme="majorHAnsi" w:hAnsiTheme="majorHAnsi" w:cstheme="majorHAnsi"/>
          <w:sz w:val="18"/>
          <w:szCs w:val="18"/>
        </w:rPr>
        <w:t xml:space="preserve"> grupo de </w:t>
      </w:r>
      <w:proofErr w:type="spellStart"/>
      <w:r w:rsidRPr="00D33CEF">
        <w:rPr>
          <w:rFonts w:asciiTheme="majorHAnsi" w:hAnsiTheme="majorHAnsi" w:cstheme="majorHAnsi"/>
          <w:sz w:val="18"/>
          <w:szCs w:val="18"/>
        </w:rPr>
        <w:t>siete</w:t>
      </w:r>
      <w:proofErr w:type="spellEnd"/>
      <w:r w:rsidRPr="00D33CEF">
        <w:rPr>
          <w:rFonts w:asciiTheme="majorHAnsi" w:hAnsiTheme="majorHAnsi" w:cstheme="majorHAnsi"/>
          <w:sz w:val="18"/>
          <w:szCs w:val="18"/>
        </w:rPr>
        <w:t xml:space="preserve"> académicos docentes/investigadores y seis docentes escolares, </w:t>
      </w:r>
      <w:proofErr w:type="spellStart"/>
      <w:r w:rsidRPr="00D33CEF">
        <w:rPr>
          <w:rFonts w:asciiTheme="majorHAnsi" w:hAnsiTheme="majorHAnsi" w:cstheme="majorHAnsi"/>
          <w:sz w:val="18"/>
          <w:szCs w:val="18"/>
        </w:rPr>
        <w:t>quienes</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trabajaron</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en</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la</w:t>
      </w:r>
      <w:proofErr w:type="spellEnd"/>
      <w:r w:rsidRPr="00D33CEF">
        <w:rPr>
          <w:rFonts w:asciiTheme="majorHAnsi" w:hAnsiTheme="majorHAnsi" w:cstheme="majorHAnsi"/>
          <w:sz w:val="18"/>
          <w:szCs w:val="18"/>
        </w:rPr>
        <w:t xml:space="preserve"> 1ª y 2ª </w:t>
      </w:r>
      <w:proofErr w:type="spellStart"/>
      <w:r w:rsidRPr="00D33CEF">
        <w:rPr>
          <w:rFonts w:asciiTheme="majorHAnsi" w:hAnsiTheme="majorHAnsi" w:cstheme="majorHAnsi"/>
          <w:sz w:val="18"/>
          <w:szCs w:val="18"/>
        </w:rPr>
        <w:t>versiones</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del</w:t>
      </w:r>
      <w:proofErr w:type="spellEnd"/>
      <w:r w:rsidRPr="00D33CEF">
        <w:rPr>
          <w:rFonts w:asciiTheme="majorHAnsi" w:hAnsiTheme="majorHAnsi" w:cstheme="majorHAnsi"/>
          <w:sz w:val="18"/>
          <w:szCs w:val="18"/>
        </w:rPr>
        <w:t xml:space="preserve"> documento. </w:t>
      </w:r>
      <w:proofErr w:type="spellStart"/>
      <w:r w:rsidRPr="00D33CEF">
        <w:rPr>
          <w:rFonts w:asciiTheme="majorHAnsi" w:hAnsiTheme="majorHAnsi" w:cstheme="majorHAnsi"/>
          <w:sz w:val="18"/>
          <w:szCs w:val="18"/>
        </w:rPr>
        <w:t>Con</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el</w:t>
      </w:r>
      <w:proofErr w:type="spellEnd"/>
      <w:r w:rsidRPr="00D33CEF">
        <w:rPr>
          <w:rFonts w:asciiTheme="majorHAnsi" w:hAnsiTheme="majorHAnsi" w:cstheme="majorHAnsi"/>
          <w:sz w:val="18"/>
          <w:szCs w:val="18"/>
        </w:rPr>
        <w:t xml:space="preserve"> cambio de </w:t>
      </w:r>
      <w:proofErr w:type="spellStart"/>
      <w:r w:rsidRPr="00D33CEF">
        <w:rPr>
          <w:rFonts w:asciiTheme="majorHAnsi" w:hAnsiTheme="majorHAnsi" w:cstheme="majorHAnsi"/>
          <w:sz w:val="18"/>
          <w:szCs w:val="18"/>
        </w:rPr>
        <w:t>gobierno</w:t>
      </w:r>
      <w:proofErr w:type="spellEnd"/>
      <w:r w:rsidRPr="00D33CEF">
        <w:rPr>
          <w:rFonts w:asciiTheme="majorHAnsi" w:hAnsiTheme="majorHAnsi" w:cstheme="majorHAnsi"/>
          <w:sz w:val="18"/>
          <w:szCs w:val="18"/>
        </w:rPr>
        <w:t xml:space="preserve"> (Dilma-Temer) </w:t>
      </w:r>
      <w:proofErr w:type="spellStart"/>
      <w:r w:rsidRPr="00D33CEF">
        <w:rPr>
          <w:rFonts w:asciiTheme="majorHAnsi" w:hAnsiTheme="majorHAnsi" w:cstheme="majorHAnsi"/>
          <w:sz w:val="18"/>
          <w:szCs w:val="18"/>
        </w:rPr>
        <w:t>en</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mayo</w:t>
      </w:r>
      <w:proofErr w:type="spellEnd"/>
      <w:r w:rsidRPr="00D33CEF">
        <w:rPr>
          <w:rFonts w:asciiTheme="majorHAnsi" w:hAnsiTheme="majorHAnsi" w:cstheme="majorHAnsi"/>
          <w:sz w:val="18"/>
          <w:szCs w:val="18"/>
        </w:rPr>
        <w:t xml:space="preserve"> de 2016, </w:t>
      </w:r>
      <w:proofErr w:type="spellStart"/>
      <w:r w:rsidRPr="00D33CEF">
        <w:rPr>
          <w:rFonts w:asciiTheme="majorHAnsi" w:hAnsiTheme="majorHAnsi" w:cstheme="majorHAnsi"/>
          <w:sz w:val="18"/>
          <w:szCs w:val="18"/>
        </w:rPr>
        <w:t>la</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continuidad</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del</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trabajo</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pasó</w:t>
      </w:r>
      <w:proofErr w:type="spellEnd"/>
      <w:r w:rsidRPr="00D33CEF">
        <w:rPr>
          <w:rFonts w:asciiTheme="majorHAnsi" w:hAnsiTheme="majorHAnsi" w:cstheme="majorHAnsi"/>
          <w:sz w:val="18"/>
          <w:szCs w:val="18"/>
        </w:rPr>
        <w:t xml:space="preserve"> a través de </w:t>
      </w:r>
      <w:proofErr w:type="spellStart"/>
      <w:r w:rsidRPr="00D33CEF">
        <w:rPr>
          <w:rFonts w:asciiTheme="majorHAnsi" w:hAnsiTheme="majorHAnsi" w:cstheme="majorHAnsi"/>
          <w:sz w:val="18"/>
          <w:szCs w:val="18"/>
        </w:rPr>
        <w:t>un</w:t>
      </w:r>
      <w:proofErr w:type="spellEnd"/>
      <w:r w:rsidRPr="00D33CEF">
        <w:rPr>
          <w:rFonts w:asciiTheme="majorHAnsi" w:hAnsiTheme="majorHAnsi" w:cstheme="majorHAnsi"/>
          <w:sz w:val="18"/>
          <w:szCs w:val="18"/>
        </w:rPr>
        <w:t xml:space="preserve"> solo </w:t>
      </w:r>
      <w:proofErr w:type="spellStart"/>
      <w:r w:rsidRPr="00D33CEF">
        <w:rPr>
          <w:rFonts w:asciiTheme="majorHAnsi" w:hAnsiTheme="majorHAnsi" w:cstheme="majorHAnsi"/>
          <w:sz w:val="18"/>
          <w:szCs w:val="18"/>
        </w:rPr>
        <w:t>profesor</w:t>
      </w:r>
      <w:proofErr w:type="spellEnd"/>
      <w:r w:rsidRPr="00D33CEF">
        <w:rPr>
          <w:rFonts w:asciiTheme="majorHAnsi" w:hAnsiTheme="majorHAnsi" w:cstheme="majorHAnsi"/>
          <w:sz w:val="18"/>
          <w:szCs w:val="18"/>
        </w:rPr>
        <w:t xml:space="preserve">/investigador académico que </w:t>
      </w:r>
      <w:proofErr w:type="spellStart"/>
      <w:r w:rsidRPr="00D33CEF">
        <w:rPr>
          <w:rFonts w:asciiTheme="majorHAnsi" w:hAnsiTheme="majorHAnsi" w:cstheme="majorHAnsi"/>
          <w:sz w:val="18"/>
          <w:szCs w:val="18"/>
        </w:rPr>
        <w:t>trabajó</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en</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la</w:t>
      </w:r>
      <w:proofErr w:type="spellEnd"/>
      <w:r w:rsidRPr="00D33CEF">
        <w:rPr>
          <w:rFonts w:asciiTheme="majorHAnsi" w:hAnsiTheme="majorHAnsi" w:cstheme="majorHAnsi"/>
          <w:sz w:val="18"/>
          <w:szCs w:val="18"/>
        </w:rPr>
        <w:t xml:space="preserve"> 3ª </w:t>
      </w:r>
      <w:proofErr w:type="spellStart"/>
      <w:r w:rsidRPr="00D33CEF">
        <w:rPr>
          <w:rFonts w:asciiTheme="majorHAnsi" w:hAnsiTheme="majorHAnsi" w:cstheme="majorHAnsi"/>
          <w:sz w:val="18"/>
          <w:szCs w:val="18"/>
        </w:rPr>
        <w:t>versión</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lanzada</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en</w:t>
      </w:r>
      <w:proofErr w:type="spellEnd"/>
      <w:r w:rsidRPr="00D33CEF">
        <w:rPr>
          <w:rFonts w:asciiTheme="majorHAnsi" w:hAnsiTheme="majorHAnsi" w:cstheme="majorHAnsi"/>
          <w:sz w:val="18"/>
          <w:szCs w:val="18"/>
        </w:rPr>
        <w:t xml:space="preserve"> abril de 2017. La </w:t>
      </w:r>
      <w:proofErr w:type="spellStart"/>
      <w:r w:rsidRPr="00D33CEF">
        <w:rPr>
          <w:rFonts w:asciiTheme="majorHAnsi" w:hAnsiTheme="majorHAnsi" w:cstheme="majorHAnsi"/>
          <w:sz w:val="18"/>
          <w:szCs w:val="18"/>
        </w:rPr>
        <w:t>participación</w:t>
      </w:r>
      <w:proofErr w:type="spellEnd"/>
      <w:r w:rsidRPr="00D33CEF">
        <w:rPr>
          <w:rFonts w:asciiTheme="majorHAnsi" w:hAnsiTheme="majorHAnsi" w:cstheme="majorHAnsi"/>
          <w:sz w:val="18"/>
          <w:szCs w:val="18"/>
        </w:rPr>
        <w:t xml:space="preserve"> de </w:t>
      </w:r>
      <w:proofErr w:type="spellStart"/>
      <w:r w:rsidRPr="00D33CEF">
        <w:rPr>
          <w:rFonts w:asciiTheme="majorHAnsi" w:hAnsiTheme="majorHAnsi" w:cstheme="majorHAnsi"/>
          <w:sz w:val="18"/>
          <w:szCs w:val="18"/>
        </w:rPr>
        <w:t>Educación</w:t>
      </w:r>
      <w:proofErr w:type="spellEnd"/>
      <w:r w:rsidRPr="00D33CEF">
        <w:rPr>
          <w:rFonts w:asciiTheme="majorHAnsi" w:hAnsiTheme="majorHAnsi" w:cstheme="majorHAnsi"/>
          <w:sz w:val="18"/>
          <w:szCs w:val="18"/>
        </w:rPr>
        <w:t xml:space="preserve"> Física </w:t>
      </w:r>
      <w:proofErr w:type="spellStart"/>
      <w:r w:rsidRPr="00D33CEF">
        <w:rPr>
          <w:rFonts w:asciiTheme="majorHAnsi" w:hAnsiTheme="majorHAnsi" w:cstheme="majorHAnsi"/>
          <w:sz w:val="18"/>
          <w:szCs w:val="18"/>
        </w:rPr>
        <w:t>en</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el</w:t>
      </w:r>
      <w:proofErr w:type="spellEnd"/>
      <w:r w:rsidRPr="00D33CEF">
        <w:rPr>
          <w:rFonts w:asciiTheme="majorHAnsi" w:hAnsiTheme="majorHAnsi" w:cstheme="majorHAnsi"/>
          <w:sz w:val="18"/>
          <w:szCs w:val="18"/>
        </w:rPr>
        <w:t xml:space="preserve"> BNCC </w:t>
      </w:r>
      <w:proofErr w:type="spellStart"/>
      <w:r w:rsidRPr="00D33CEF">
        <w:rPr>
          <w:rFonts w:asciiTheme="majorHAnsi" w:hAnsiTheme="majorHAnsi" w:cstheme="majorHAnsi"/>
          <w:sz w:val="18"/>
          <w:szCs w:val="18"/>
        </w:rPr>
        <w:t>proporcionó</w:t>
      </w:r>
      <w:proofErr w:type="spellEnd"/>
      <w:r w:rsidRPr="00D33CEF">
        <w:rPr>
          <w:rFonts w:asciiTheme="majorHAnsi" w:hAnsiTheme="majorHAnsi" w:cstheme="majorHAnsi"/>
          <w:sz w:val="18"/>
          <w:szCs w:val="18"/>
        </w:rPr>
        <w:t xml:space="preserve"> avances, tales como: </w:t>
      </w:r>
      <w:proofErr w:type="spellStart"/>
      <w:r w:rsidRPr="00D33CEF">
        <w:rPr>
          <w:rFonts w:asciiTheme="majorHAnsi" w:hAnsiTheme="majorHAnsi" w:cstheme="majorHAnsi"/>
          <w:sz w:val="18"/>
          <w:szCs w:val="18"/>
        </w:rPr>
        <w:t>la</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presentación</w:t>
      </w:r>
      <w:proofErr w:type="spellEnd"/>
      <w:r w:rsidRPr="00D33CEF">
        <w:rPr>
          <w:rFonts w:asciiTheme="majorHAnsi" w:hAnsiTheme="majorHAnsi" w:cstheme="majorHAnsi"/>
          <w:sz w:val="18"/>
          <w:szCs w:val="18"/>
        </w:rPr>
        <w:t xml:space="preserve"> de una </w:t>
      </w:r>
      <w:proofErr w:type="spellStart"/>
      <w:r w:rsidRPr="00D33CEF">
        <w:rPr>
          <w:rFonts w:asciiTheme="majorHAnsi" w:hAnsiTheme="majorHAnsi" w:cstheme="majorHAnsi"/>
          <w:sz w:val="18"/>
          <w:szCs w:val="18"/>
        </w:rPr>
        <w:t>propuesta</w:t>
      </w:r>
      <w:proofErr w:type="spellEnd"/>
      <w:r w:rsidRPr="00D33CEF">
        <w:rPr>
          <w:rFonts w:asciiTheme="majorHAnsi" w:hAnsiTheme="majorHAnsi" w:cstheme="majorHAnsi"/>
          <w:sz w:val="18"/>
          <w:szCs w:val="18"/>
        </w:rPr>
        <w:t xml:space="preserve"> de </w:t>
      </w:r>
      <w:proofErr w:type="spellStart"/>
      <w:r w:rsidRPr="00D33CEF">
        <w:rPr>
          <w:rFonts w:asciiTheme="majorHAnsi" w:hAnsiTheme="majorHAnsi" w:cstheme="majorHAnsi"/>
          <w:sz w:val="18"/>
          <w:szCs w:val="18"/>
        </w:rPr>
        <w:t>sistematización</w:t>
      </w:r>
      <w:proofErr w:type="spellEnd"/>
      <w:r w:rsidRPr="00D33CEF">
        <w:rPr>
          <w:rFonts w:asciiTheme="majorHAnsi" w:hAnsiTheme="majorHAnsi" w:cstheme="majorHAnsi"/>
          <w:sz w:val="18"/>
          <w:szCs w:val="18"/>
        </w:rPr>
        <w:t xml:space="preserve"> de </w:t>
      </w:r>
      <w:proofErr w:type="spellStart"/>
      <w:r w:rsidRPr="00D33CEF">
        <w:rPr>
          <w:rFonts w:asciiTheme="majorHAnsi" w:hAnsiTheme="majorHAnsi" w:cstheme="majorHAnsi"/>
          <w:sz w:val="18"/>
          <w:szCs w:val="18"/>
        </w:rPr>
        <w:t>los</w:t>
      </w:r>
      <w:proofErr w:type="spellEnd"/>
      <w:r w:rsidRPr="00D33CEF">
        <w:rPr>
          <w:rFonts w:asciiTheme="majorHAnsi" w:hAnsiTheme="majorHAnsi" w:cstheme="majorHAnsi"/>
          <w:sz w:val="18"/>
          <w:szCs w:val="18"/>
        </w:rPr>
        <w:t xml:space="preserve"> temas de </w:t>
      </w:r>
      <w:proofErr w:type="spellStart"/>
      <w:r w:rsidRPr="00D33CEF">
        <w:rPr>
          <w:rFonts w:asciiTheme="majorHAnsi" w:hAnsiTheme="majorHAnsi" w:cstheme="majorHAnsi"/>
          <w:sz w:val="18"/>
          <w:szCs w:val="18"/>
        </w:rPr>
        <w:t>la</w:t>
      </w:r>
      <w:proofErr w:type="spellEnd"/>
      <w:r w:rsidRPr="00D33CEF">
        <w:rPr>
          <w:rFonts w:asciiTheme="majorHAnsi" w:hAnsiTheme="majorHAnsi" w:cstheme="majorHAnsi"/>
          <w:sz w:val="18"/>
          <w:szCs w:val="18"/>
        </w:rPr>
        <w:t xml:space="preserve"> cultura </w:t>
      </w:r>
      <w:proofErr w:type="spellStart"/>
      <w:r w:rsidRPr="00D33CEF">
        <w:rPr>
          <w:rFonts w:asciiTheme="majorHAnsi" w:hAnsiTheme="majorHAnsi" w:cstheme="majorHAnsi"/>
          <w:sz w:val="18"/>
          <w:szCs w:val="18"/>
        </w:rPr>
        <w:t>del</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movimiento</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del</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cuerpo</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en</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la</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Enseñanza</w:t>
      </w:r>
      <w:proofErr w:type="spellEnd"/>
      <w:r w:rsidRPr="00D33CEF">
        <w:rPr>
          <w:rFonts w:asciiTheme="majorHAnsi" w:hAnsiTheme="majorHAnsi" w:cstheme="majorHAnsi"/>
          <w:sz w:val="18"/>
          <w:szCs w:val="18"/>
        </w:rPr>
        <w:t xml:space="preserve"> Fundamental; </w:t>
      </w:r>
      <w:proofErr w:type="spellStart"/>
      <w:r w:rsidRPr="00D33CEF">
        <w:rPr>
          <w:rFonts w:asciiTheme="majorHAnsi" w:hAnsiTheme="majorHAnsi" w:cstheme="majorHAnsi"/>
          <w:sz w:val="18"/>
          <w:szCs w:val="18"/>
        </w:rPr>
        <w:t>su</w:t>
      </w:r>
      <w:proofErr w:type="spellEnd"/>
      <w:r w:rsidRPr="00D33CEF">
        <w:rPr>
          <w:rFonts w:asciiTheme="majorHAnsi" w:hAnsiTheme="majorHAnsi" w:cstheme="majorHAnsi"/>
          <w:sz w:val="18"/>
          <w:szCs w:val="18"/>
        </w:rPr>
        <w:t xml:space="preserve"> presencia </w:t>
      </w:r>
      <w:proofErr w:type="spellStart"/>
      <w:r w:rsidRPr="00D33CEF">
        <w:rPr>
          <w:rFonts w:asciiTheme="majorHAnsi" w:hAnsiTheme="majorHAnsi" w:cstheme="majorHAnsi"/>
          <w:sz w:val="18"/>
          <w:szCs w:val="18"/>
        </w:rPr>
        <w:t>en</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los</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edictos</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del</w:t>
      </w:r>
      <w:proofErr w:type="spellEnd"/>
      <w:r w:rsidRPr="00D33CEF">
        <w:rPr>
          <w:rFonts w:asciiTheme="majorHAnsi" w:hAnsiTheme="majorHAnsi" w:cstheme="majorHAnsi"/>
          <w:sz w:val="18"/>
          <w:szCs w:val="18"/>
        </w:rPr>
        <w:t xml:space="preserve"> Programa Nacional de </w:t>
      </w:r>
      <w:proofErr w:type="spellStart"/>
      <w:r w:rsidRPr="00D33CEF">
        <w:rPr>
          <w:rFonts w:asciiTheme="majorHAnsi" w:hAnsiTheme="majorHAnsi" w:cstheme="majorHAnsi"/>
          <w:sz w:val="18"/>
          <w:szCs w:val="18"/>
        </w:rPr>
        <w:t>Libros</w:t>
      </w:r>
      <w:proofErr w:type="spellEnd"/>
      <w:r w:rsidRPr="00D33CEF">
        <w:rPr>
          <w:rFonts w:asciiTheme="majorHAnsi" w:hAnsiTheme="majorHAnsi" w:cstheme="majorHAnsi"/>
          <w:sz w:val="18"/>
          <w:szCs w:val="18"/>
        </w:rPr>
        <w:t xml:space="preserve"> de Texto y </w:t>
      </w:r>
      <w:proofErr w:type="spellStart"/>
      <w:r w:rsidRPr="00D33CEF">
        <w:rPr>
          <w:rFonts w:asciiTheme="majorHAnsi" w:hAnsiTheme="majorHAnsi" w:cstheme="majorHAnsi"/>
          <w:sz w:val="18"/>
          <w:szCs w:val="18"/>
        </w:rPr>
        <w:t>la</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propuesta</w:t>
      </w:r>
      <w:proofErr w:type="spellEnd"/>
      <w:r w:rsidRPr="00D33CEF">
        <w:rPr>
          <w:rFonts w:asciiTheme="majorHAnsi" w:hAnsiTheme="majorHAnsi" w:cstheme="majorHAnsi"/>
          <w:sz w:val="18"/>
          <w:szCs w:val="18"/>
        </w:rPr>
        <w:t xml:space="preserve"> de una Base </w:t>
      </w:r>
      <w:proofErr w:type="spellStart"/>
      <w:r w:rsidRPr="00D33CEF">
        <w:rPr>
          <w:rFonts w:asciiTheme="majorHAnsi" w:hAnsiTheme="majorHAnsi" w:cstheme="majorHAnsi"/>
          <w:sz w:val="18"/>
          <w:szCs w:val="18"/>
        </w:rPr>
        <w:t>Común</w:t>
      </w:r>
      <w:proofErr w:type="spellEnd"/>
      <w:r w:rsidRPr="00D33CEF">
        <w:rPr>
          <w:rFonts w:asciiTheme="majorHAnsi" w:hAnsiTheme="majorHAnsi" w:cstheme="majorHAnsi"/>
          <w:sz w:val="18"/>
          <w:szCs w:val="18"/>
        </w:rPr>
        <w:t xml:space="preserve"> Nacional para </w:t>
      </w:r>
      <w:proofErr w:type="spellStart"/>
      <w:r w:rsidRPr="00D33CEF">
        <w:rPr>
          <w:rFonts w:asciiTheme="majorHAnsi" w:hAnsiTheme="majorHAnsi" w:cstheme="majorHAnsi"/>
          <w:sz w:val="18"/>
          <w:szCs w:val="18"/>
        </w:rPr>
        <w:t>la</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formación</w:t>
      </w:r>
      <w:proofErr w:type="spellEnd"/>
      <w:r w:rsidRPr="00D33CEF">
        <w:rPr>
          <w:rFonts w:asciiTheme="majorHAnsi" w:hAnsiTheme="majorHAnsi" w:cstheme="majorHAnsi"/>
          <w:sz w:val="18"/>
          <w:szCs w:val="18"/>
        </w:rPr>
        <w:t xml:space="preserve"> docente. </w:t>
      </w:r>
      <w:proofErr w:type="spellStart"/>
      <w:r w:rsidRPr="00D33CEF">
        <w:rPr>
          <w:rFonts w:asciiTheme="majorHAnsi" w:hAnsiTheme="majorHAnsi" w:cstheme="majorHAnsi"/>
          <w:sz w:val="18"/>
          <w:szCs w:val="18"/>
        </w:rPr>
        <w:t>Sin</w:t>
      </w:r>
      <w:proofErr w:type="spellEnd"/>
      <w:r w:rsidRPr="00D33CEF">
        <w:rPr>
          <w:rFonts w:asciiTheme="majorHAnsi" w:hAnsiTheme="majorHAnsi" w:cstheme="majorHAnsi"/>
          <w:sz w:val="18"/>
          <w:szCs w:val="18"/>
        </w:rPr>
        <w:t xml:space="preserve"> embargo, </w:t>
      </w:r>
      <w:proofErr w:type="spellStart"/>
      <w:r w:rsidRPr="00D33CEF">
        <w:rPr>
          <w:rFonts w:asciiTheme="majorHAnsi" w:hAnsiTheme="majorHAnsi" w:cstheme="majorHAnsi"/>
          <w:sz w:val="18"/>
          <w:szCs w:val="18"/>
        </w:rPr>
        <w:t>aún</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existen</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desafíos</w:t>
      </w:r>
      <w:proofErr w:type="spellEnd"/>
      <w:r w:rsidRPr="00D33CEF">
        <w:rPr>
          <w:rFonts w:asciiTheme="majorHAnsi" w:hAnsiTheme="majorHAnsi" w:cstheme="majorHAnsi"/>
          <w:sz w:val="18"/>
          <w:szCs w:val="18"/>
        </w:rPr>
        <w:t xml:space="preserve">, como contemplar </w:t>
      </w:r>
      <w:proofErr w:type="spellStart"/>
      <w:r w:rsidRPr="00D33CEF">
        <w:rPr>
          <w:rFonts w:asciiTheme="majorHAnsi" w:hAnsiTheme="majorHAnsi" w:cstheme="majorHAnsi"/>
          <w:sz w:val="18"/>
          <w:szCs w:val="18"/>
        </w:rPr>
        <w:t>la</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necesidad</w:t>
      </w:r>
      <w:proofErr w:type="spellEnd"/>
      <w:r w:rsidRPr="00D33CEF">
        <w:rPr>
          <w:rFonts w:asciiTheme="majorHAnsi" w:hAnsiTheme="majorHAnsi" w:cstheme="majorHAnsi"/>
          <w:sz w:val="18"/>
          <w:szCs w:val="18"/>
        </w:rPr>
        <w:t xml:space="preserve"> de buscar </w:t>
      </w:r>
      <w:proofErr w:type="spellStart"/>
      <w:r w:rsidRPr="00D33CEF">
        <w:rPr>
          <w:rFonts w:asciiTheme="majorHAnsi" w:hAnsiTheme="majorHAnsi" w:cstheme="majorHAnsi"/>
          <w:sz w:val="18"/>
          <w:szCs w:val="18"/>
        </w:rPr>
        <w:t>espacios</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en</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los</w:t>
      </w:r>
      <w:proofErr w:type="spellEnd"/>
      <w:r w:rsidRPr="00D33CEF">
        <w:rPr>
          <w:rFonts w:asciiTheme="majorHAnsi" w:hAnsiTheme="majorHAnsi" w:cstheme="majorHAnsi"/>
          <w:sz w:val="18"/>
          <w:szCs w:val="18"/>
        </w:rPr>
        <w:t xml:space="preserve"> programas de </w:t>
      </w:r>
      <w:proofErr w:type="spellStart"/>
      <w:r w:rsidRPr="00D33CEF">
        <w:rPr>
          <w:rFonts w:asciiTheme="majorHAnsi" w:hAnsiTheme="majorHAnsi" w:cstheme="majorHAnsi"/>
          <w:sz w:val="18"/>
          <w:szCs w:val="18"/>
        </w:rPr>
        <w:t>enseñanza</w:t>
      </w:r>
      <w:proofErr w:type="spellEnd"/>
      <w:r w:rsidRPr="00D33CEF">
        <w:rPr>
          <w:rFonts w:asciiTheme="majorHAnsi" w:hAnsiTheme="majorHAnsi" w:cstheme="majorHAnsi"/>
          <w:sz w:val="18"/>
          <w:szCs w:val="18"/>
        </w:rPr>
        <w:t xml:space="preserve"> para </w:t>
      </w:r>
      <w:proofErr w:type="spellStart"/>
      <w:r w:rsidRPr="00D33CEF">
        <w:rPr>
          <w:rFonts w:asciiTheme="majorHAnsi" w:hAnsiTheme="majorHAnsi" w:cstheme="majorHAnsi"/>
          <w:sz w:val="18"/>
          <w:szCs w:val="18"/>
        </w:rPr>
        <w:t>el</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desarrollo</w:t>
      </w:r>
      <w:proofErr w:type="spellEnd"/>
      <w:r w:rsidRPr="00D33CEF">
        <w:rPr>
          <w:rFonts w:asciiTheme="majorHAnsi" w:hAnsiTheme="majorHAnsi" w:cstheme="majorHAnsi"/>
          <w:sz w:val="18"/>
          <w:szCs w:val="18"/>
        </w:rPr>
        <w:t xml:space="preserve"> de temáticas afines al </w:t>
      </w:r>
      <w:proofErr w:type="spellStart"/>
      <w:r w:rsidRPr="00D33CEF">
        <w:rPr>
          <w:rFonts w:asciiTheme="majorHAnsi" w:hAnsiTheme="majorHAnsi" w:cstheme="majorHAnsi"/>
          <w:sz w:val="18"/>
          <w:szCs w:val="18"/>
        </w:rPr>
        <w:t>interés</w:t>
      </w:r>
      <w:proofErr w:type="spellEnd"/>
      <w:r w:rsidRPr="00D33CEF">
        <w:rPr>
          <w:rFonts w:asciiTheme="majorHAnsi" w:hAnsiTheme="majorHAnsi" w:cstheme="majorHAnsi"/>
          <w:sz w:val="18"/>
          <w:szCs w:val="18"/>
        </w:rPr>
        <w:t xml:space="preserve"> y contexto sociocultural de </w:t>
      </w:r>
      <w:proofErr w:type="spellStart"/>
      <w:r w:rsidRPr="00D33CEF">
        <w:rPr>
          <w:rFonts w:asciiTheme="majorHAnsi" w:hAnsiTheme="majorHAnsi" w:cstheme="majorHAnsi"/>
          <w:sz w:val="18"/>
          <w:szCs w:val="18"/>
        </w:rPr>
        <w:t>la</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comunidad</w:t>
      </w:r>
      <w:proofErr w:type="spellEnd"/>
      <w:r w:rsidRPr="00D33CEF">
        <w:rPr>
          <w:rFonts w:asciiTheme="majorHAnsi" w:hAnsiTheme="majorHAnsi" w:cstheme="majorHAnsi"/>
          <w:sz w:val="18"/>
          <w:szCs w:val="18"/>
        </w:rPr>
        <w:t xml:space="preserve"> escolar, </w:t>
      </w:r>
      <w:proofErr w:type="spellStart"/>
      <w:r w:rsidRPr="00D33CEF">
        <w:rPr>
          <w:rFonts w:asciiTheme="majorHAnsi" w:hAnsiTheme="majorHAnsi" w:cstheme="majorHAnsi"/>
          <w:sz w:val="18"/>
          <w:szCs w:val="18"/>
        </w:rPr>
        <w:t>la</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apropiación</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del</w:t>
      </w:r>
      <w:proofErr w:type="spellEnd"/>
      <w:r w:rsidRPr="00D33CEF">
        <w:rPr>
          <w:rFonts w:asciiTheme="majorHAnsi" w:hAnsiTheme="majorHAnsi" w:cstheme="majorHAnsi"/>
          <w:sz w:val="18"/>
          <w:szCs w:val="18"/>
        </w:rPr>
        <w:t xml:space="preserve"> documento por parte de docentes y </w:t>
      </w:r>
      <w:proofErr w:type="spellStart"/>
      <w:r w:rsidRPr="00D33CEF">
        <w:rPr>
          <w:rFonts w:asciiTheme="majorHAnsi" w:hAnsiTheme="majorHAnsi" w:cstheme="majorHAnsi"/>
          <w:sz w:val="18"/>
          <w:szCs w:val="18"/>
        </w:rPr>
        <w:t>estudiantes</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la</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comprensión</w:t>
      </w:r>
      <w:proofErr w:type="spellEnd"/>
      <w:r w:rsidRPr="00D33CEF">
        <w:rPr>
          <w:rFonts w:asciiTheme="majorHAnsi" w:hAnsiTheme="majorHAnsi" w:cstheme="majorHAnsi"/>
          <w:sz w:val="18"/>
          <w:szCs w:val="18"/>
        </w:rPr>
        <w:t xml:space="preserve"> de </w:t>
      </w:r>
      <w:proofErr w:type="spellStart"/>
      <w:r w:rsidRPr="00D33CEF">
        <w:rPr>
          <w:rFonts w:asciiTheme="majorHAnsi" w:hAnsiTheme="majorHAnsi" w:cstheme="majorHAnsi"/>
          <w:sz w:val="18"/>
          <w:szCs w:val="18"/>
        </w:rPr>
        <w:t>la</w:t>
      </w:r>
      <w:proofErr w:type="spellEnd"/>
      <w:r w:rsidRPr="00D33CEF">
        <w:rPr>
          <w:rFonts w:asciiTheme="majorHAnsi" w:hAnsiTheme="majorHAnsi" w:cstheme="majorHAnsi"/>
          <w:sz w:val="18"/>
          <w:szCs w:val="18"/>
        </w:rPr>
        <w:t xml:space="preserve"> Física La </w:t>
      </w:r>
      <w:proofErr w:type="spellStart"/>
      <w:r w:rsidRPr="00D33CEF">
        <w:rPr>
          <w:rFonts w:asciiTheme="majorHAnsi" w:hAnsiTheme="majorHAnsi" w:cstheme="majorHAnsi"/>
          <w:sz w:val="18"/>
          <w:szCs w:val="18"/>
        </w:rPr>
        <w:t>educación</w:t>
      </w:r>
      <w:proofErr w:type="spellEnd"/>
      <w:r w:rsidRPr="00D33CEF">
        <w:rPr>
          <w:rFonts w:asciiTheme="majorHAnsi" w:hAnsiTheme="majorHAnsi" w:cstheme="majorHAnsi"/>
          <w:sz w:val="18"/>
          <w:szCs w:val="18"/>
        </w:rPr>
        <w:t xml:space="preserve"> como elemento </w:t>
      </w:r>
      <w:proofErr w:type="spellStart"/>
      <w:r w:rsidRPr="00D33CEF">
        <w:rPr>
          <w:rFonts w:asciiTheme="majorHAnsi" w:hAnsiTheme="majorHAnsi" w:cstheme="majorHAnsi"/>
          <w:sz w:val="18"/>
          <w:szCs w:val="18"/>
        </w:rPr>
        <w:t>del</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proceso</w:t>
      </w:r>
      <w:proofErr w:type="spellEnd"/>
      <w:r w:rsidRPr="00D33CEF">
        <w:rPr>
          <w:rFonts w:asciiTheme="majorHAnsi" w:hAnsiTheme="majorHAnsi" w:cstheme="majorHAnsi"/>
          <w:sz w:val="18"/>
          <w:szCs w:val="18"/>
        </w:rPr>
        <w:t xml:space="preserve"> de </w:t>
      </w:r>
      <w:proofErr w:type="spellStart"/>
      <w:r w:rsidRPr="00D33CEF">
        <w:rPr>
          <w:rFonts w:asciiTheme="majorHAnsi" w:hAnsiTheme="majorHAnsi" w:cstheme="majorHAnsi"/>
          <w:sz w:val="18"/>
          <w:szCs w:val="18"/>
        </w:rPr>
        <w:t>escolarización</w:t>
      </w:r>
      <w:proofErr w:type="spellEnd"/>
      <w:r w:rsidRPr="00D33CEF">
        <w:rPr>
          <w:rFonts w:asciiTheme="majorHAnsi" w:hAnsiTheme="majorHAnsi" w:cstheme="majorHAnsi"/>
          <w:sz w:val="18"/>
          <w:szCs w:val="18"/>
        </w:rPr>
        <w:t xml:space="preserve"> y sus aportes al </w:t>
      </w:r>
      <w:proofErr w:type="spellStart"/>
      <w:r w:rsidRPr="00D33CEF">
        <w:rPr>
          <w:rFonts w:asciiTheme="majorHAnsi" w:hAnsiTheme="majorHAnsi" w:cstheme="majorHAnsi"/>
          <w:sz w:val="18"/>
          <w:szCs w:val="18"/>
        </w:rPr>
        <w:t>proceso</w:t>
      </w:r>
      <w:proofErr w:type="spellEnd"/>
      <w:r w:rsidRPr="00D33CEF">
        <w:rPr>
          <w:rFonts w:asciiTheme="majorHAnsi" w:hAnsiTheme="majorHAnsi" w:cstheme="majorHAnsi"/>
          <w:sz w:val="18"/>
          <w:szCs w:val="18"/>
        </w:rPr>
        <w:t xml:space="preserve"> de </w:t>
      </w:r>
      <w:proofErr w:type="spellStart"/>
      <w:r w:rsidRPr="00D33CEF">
        <w:rPr>
          <w:rFonts w:asciiTheme="majorHAnsi" w:hAnsiTheme="majorHAnsi" w:cstheme="majorHAnsi"/>
          <w:sz w:val="18"/>
          <w:szCs w:val="18"/>
        </w:rPr>
        <w:t>formación</w:t>
      </w:r>
      <w:proofErr w:type="spellEnd"/>
      <w:r w:rsidRPr="00D33CEF">
        <w:rPr>
          <w:rFonts w:asciiTheme="majorHAnsi" w:hAnsiTheme="majorHAnsi" w:cstheme="majorHAnsi"/>
          <w:sz w:val="18"/>
          <w:szCs w:val="18"/>
        </w:rPr>
        <w:t xml:space="preserve"> de </w:t>
      </w:r>
      <w:proofErr w:type="spellStart"/>
      <w:r w:rsidRPr="00D33CEF">
        <w:rPr>
          <w:rFonts w:asciiTheme="majorHAnsi" w:hAnsiTheme="majorHAnsi" w:cstheme="majorHAnsi"/>
          <w:sz w:val="18"/>
          <w:szCs w:val="18"/>
        </w:rPr>
        <w:t>los</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estudiantes</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Concluimos</w:t>
      </w:r>
      <w:proofErr w:type="spellEnd"/>
      <w:r w:rsidRPr="00D33CEF">
        <w:rPr>
          <w:rFonts w:asciiTheme="majorHAnsi" w:hAnsiTheme="majorHAnsi" w:cstheme="majorHAnsi"/>
          <w:sz w:val="18"/>
          <w:szCs w:val="18"/>
        </w:rPr>
        <w:t xml:space="preserve"> que, para </w:t>
      </w:r>
      <w:proofErr w:type="spellStart"/>
      <w:r w:rsidRPr="00D33CEF">
        <w:rPr>
          <w:rFonts w:asciiTheme="majorHAnsi" w:hAnsiTheme="majorHAnsi" w:cstheme="majorHAnsi"/>
          <w:sz w:val="18"/>
          <w:szCs w:val="18"/>
        </w:rPr>
        <w:t>el</w:t>
      </w:r>
      <w:proofErr w:type="spellEnd"/>
      <w:r w:rsidRPr="00D33CEF">
        <w:rPr>
          <w:rFonts w:asciiTheme="majorHAnsi" w:hAnsiTheme="majorHAnsi" w:cstheme="majorHAnsi"/>
          <w:sz w:val="18"/>
          <w:szCs w:val="18"/>
        </w:rPr>
        <w:t xml:space="preserve"> momento histórico </w:t>
      </w:r>
      <w:proofErr w:type="spellStart"/>
      <w:r w:rsidRPr="00D33CEF">
        <w:rPr>
          <w:rFonts w:asciiTheme="majorHAnsi" w:hAnsiTheme="majorHAnsi" w:cstheme="majorHAnsi"/>
          <w:sz w:val="18"/>
          <w:szCs w:val="18"/>
        </w:rPr>
        <w:t>actual</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la</w:t>
      </w:r>
      <w:proofErr w:type="spellEnd"/>
      <w:r w:rsidRPr="00D33CEF">
        <w:rPr>
          <w:rFonts w:asciiTheme="majorHAnsi" w:hAnsiTheme="majorHAnsi" w:cstheme="majorHAnsi"/>
          <w:sz w:val="18"/>
          <w:szCs w:val="18"/>
        </w:rPr>
        <w:t xml:space="preserve"> presencia de </w:t>
      </w:r>
      <w:proofErr w:type="spellStart"/>
      <w:r w:rsidRPr="00D33CEF">
        <w:rPr>
          <w:rFonts w:asciiTheme="majorHAnsi" w:hAnsiTheme="majorHAnsi" w:cstheme="majorHAnsi"/>
          <w:sz w:val="18"/>
          <w:szCs w:val="18"/>
        </w:rPr>
        <w:t>la</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Educación</w:t>
      </w:r>
      <w:proofErr w:type="spellEnd"/>
      <w:r w:rsidRPr="00D33CEF">
        <w:rPr>
          <w:rFonts w:asciiTheme="majorHAnsi" w:hAnsiTheme="majorHAnsi" w:cstheme="majorHAnsi"/>
          <w:sz w:val="18"/>
          <w:szCs w:val="18"/>
        </w:rPr>
        <w:t xml:space="preserve"> Física es </w:t>
      </w:r>
      <w:proofErr w:type="spellStart"/>
      <w:r w:rsidRPr="00D33CEF">
        <w:rPr>
          <w:rFonts w:asciiTheme="majorHAnsi" w:hAnsiTheme="majorHAnsi" w:cstheme="majorHAnsi"/>
          <w:sz w:val="18"/>
          <w:szCs w:val="18"/>
        </w:rPr>
        <w:t>necesaria</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en</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el</w:t>
      </w:r>
      <w:proofErr w:type="spellEnd"/>
      <w:r w:rsidRPr="00D33CEF">
        <w:rPr>
          <w:rFonts w:asciiTheme="majorHAnsi" w:hAnsiTheme="majorHAnsi" w:cstheme="majorHAnsi"/>
          <w:sz w:val="18"/>
          <w:szCs w:val="18"/>
        </w:rPr>
        <w:t xml:space="preserve"> BNCC para </w:t>
      </w:r>
      <w:proofErr w:type="spellStart"/>
      <w:r w:rsidRPr="00D33CEF">
        <w:rPr>
          <w:rFonts w:asciiTheme="majorHAnsi" w:hAnsiTheme="majorHAnsi" w:cstheme="majorHAnsi"/>
          <w:sz w:val="18"/>
          <w:szCs w:val="18"/>
        </w:rPr>
        <w:t>avanzar</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en</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la</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justificación</w:t>
      </w:r>
      <w:proofErr w:type="spellEnd"/>
      <w:r w:rsidRPr="00D33CEF">
        <w:rPr>
          <w:rFonts w:asciiTheme="majorHAnsi" w:hAnsiTheme="majorHAnsi" w:cstheme="majorHAnsi"/>
          <w:sz w:val="18"/>
          <w:szCs w:val="18"/>
        </w:rPr>
        <w:t xml:space="preserve"> y </w:t>
      </w:r>
      <w:proofErr w:type="spellStart"/>
      <w:r w:rsidRPr="00D33CEF">
        <w:rPr>
          <w:rFonts w:asciiTheme="majorHAnsi" w:hAnsiTheme="majorHAnsi" w:cstheme="majorHAnsi"/>
          <w:sz w:val="18"/>
          <w:szCs w:val="18"/>
        </w:rPr>
        <w:t>mantenimiento</w:t>
      </w:r>
      <w:proofErr w:type="spellEnd"/>
      <w:r w:rsidRPr="00D33CEF">
        <w:rPr>
          <w:rFonts w:asciiTheme="majorHAnsi" w:hAnsiTheme="majorHAnsi" w:cstheme="majorHAnsi"/>
          <w:sz w:val="18"/>
          <w:szCs w:val="18"/>
        </w:rPr>
        <w:t xml:space="preserve"> de </w:t>
      </w:r>
      <w:proofErr w:type="spellStart"/>
      <w:r w:rsidRPr="00D33CEF">
        <w:rPr>
          <w:rFonts w:asciiTheme="majorHAnsi" w:hAnsiTheme="majorHAnsi" w:cstheme="majorHAnsi"/>
          <w:sz w:val="18"/>
          <w:szCs w:val="18"/>
        </w:rPr>
        <w:t>la</w:t>
      </w:r>
      <w:proofErr w:type="spellEnd"/>
      <w:r w:rsidRPr="00D33CEF">
        <w:rPr>
          <w:rFonts w:asciiTheme="majorHAnsi" w:hAnsiTheme="majorHAnsi" w:cstheme="majorHAnsi"/>
          <w:sz w:val="18"/>
          <w:szCs w:val="18"/>
        </w:rPr>
        <w:t xml:space="preserve"> disciplina </w:t>
      </w:r>
      <w:proofErr w:type="spellStart"/>
      <w:r w:rsidRPr="00D33CEF">
        <w:rPr>
          <w:rFonts w:asciiTheme="majorHAnsi" w:hAnsiTheme="majorHAnsi" w:cstheme="majorHAnsi"/>
          <w:sz w:val="18"/>
          <w:szCs w:val="18"/>
        </w:rPr>
        <w:t>en</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la</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estructura</w:t>
      </w:r>
      <w:proofErr w:type="spellEnd"/>
      <w:r w:rsidRPr="00D33CEF">
        <w:rPr>
          <w:rFonts w:asciiTheme="majorHAnsi" w:hAnsiTheme="majorHAnsi" w:cstheme="majorHAnsi"/>
          <w:sz w:val="18"/>
          <w:szCs w:val="18"/>
        </w:rPr>
        <w:t xml:space="preserve"> curricular </w:t>
      </w:r>
      <w:proofErr w:type="spellStart"/>
      <w:r w:rsidRPr="00D33CEF">
        <w:rPr>
          <w:rFonts w:asciiTheme="majorHAnsi" w:hAnsiTheme="majorHAnsi" w:cstheme="majorHAnsi"/>
          <w:sz w:val="18"/>
          <w:szCs w:val="18"/>
        </w:rPr>
        <w:t>brasileña</w:t>
      </w:r>
      <w:proofErr w:type="spellEnd"/>
      <w:r w:rsidRPr="00D33CEF">
        <w:rPr>
          <w:rFonts w:asciiTheme="majorHAnsi" w:hAnsiTheme="majorHAnsi" w:cstheme="majorHAnsi"/>
          <w:sz w:val="18"/>
          <w:szCs w:val="18"/>
        </w:rPr>
        <w:t xml:space="preserve">, para buscar avances y superar </w:t>
      </w:r>
      <w:proofErr w:type="spellStart"/>
      <w:r w:rsidRPr="00D33CEF">
        <w:rPr>
          <w:rFonts w:asciiTheme="majorHAnsi" w:hAnsiTheme="majorHAnsi" w:cstheme="majorHAnsi"/>
          <w:sz w:val="18"/>
          <w:szCs w:val="18"/>
        </w:rPr>
        <w:t>los</w:t>
      </w:r>
      <w:proofErr w:type="spellEnd"/>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límites</w:t>
      </w:r>
      <w:proofErr w:type="spellEnd"/>
      <w:r w:rsidRPr="00D33CEF">
        <w:rPr>
          <w:rFonts w:asciiTheme="majorHAnsi" w:hAnsiTheme="majorHAnsi" w:cstheme="majorHAnsi"/>
          <w:sz w:val="18"/>
          <w:szCs w:val="18"/>
        </w:rPr>
        <w:t>.</w:t>
      </w:r>
    </w:p>
    <w:p w14:paraId="1ED0E516" w14:textId="77777777" w:rsidR="00D33CEF" w:rsidRPr="00D33CEF" w:rsidRDefault="00D33CEF" w:rsidP="00D33CEF">
      <w:pPr>
        <w:spacing w:after="0" w:line="240" w:lineRule="auto"/>
        <w:jc w:val="both"/>
        <w:rPr>
          <w:rFonts w:asciiTheme="majorHAnsi" w:hAnsiTheme="majorHAnsi" w:cstheme="majorHAnsi"/>
          <w:sz w:val="18"/>
          <w:szCs w:val="18"/>
        </w:rPr>
      </w:pPr>
      <w:proofErr w:type="spellStart"/>
      <w:r w:rsidRPr="00D33CEF">
        <w:rPr>
          <w:rFonts w:asciiTheme="majorHAnsi" w:hAnsiTheme="majorHAnsi" w:cstheme="majorHAnsi"/>
          <w:b/>
          <w:bCs/>
          <w:sz w:val="18"/>
          <w:szCs w:val="18"/>
        </w:rPr>
        <w:t>Palabras</w:t>
      </w:r>
      <w:proofErr w:type="spellEnd"/>
      <w:r w:rsidRPr="00D33CEF">
        <w:rPr>
          <w:rFonts w:asciiTheme="majorHAnsi" w:hAnsiTheme="majorHAnsi" w:cstheme="majorHAnsi"/>
          <w:b/>
          <w:bCs/>
          <w:sz w:val="18"/>
          <w:szCs w:val="18"/>
        </w:rPr>
        <w:t xml:space="preserve"> clave</w:t>
      </w:r>
      <w:r w:rsidRPr="00D33CEF">
        <w:rPr>
          <w:rFonts w:asciiTheme="majorHAnsi" w:hAnsiTheme="majorHAnsi" w:cstheme="majorHAnsi"/>
          <w:sz w:val="18"/>
          <w:szCs w:val="18"/>
        </w:rPr>
        <w:t xml:space="preserve">: </w:t>
      </w:r>
      <w:proofErr w:type="spellStart"/>
      <w:r w:rsidRPr="00D33CEF">
        <w:rPr>
          <w:rFonts w:asciiTheme="majorHAnsi" w:hAnsiTheme="majorHAnsi" w:cstheme="majorHAnsi"/>
          <w:sz w:val="18"/>
          <w:szCs w:val="18"/>
        </w:rPr>
        <w:t>Educación</w:t>
      </w:r>
      <w:proofErr w:type="spellEnd"/>
      <w:r w:rsidRPr="00D33CEF">
        <w:rPr>
          <w:rFonts w:asciiTheme="majorHAnsi" w:hAnsiTheme="majorHAnsi" w:cstheme="majorHAnsi"/>
          <w:sz w:val="18"/>
          <w:szCs w:val="18"/>
        </w:rPr>
        <w:t xml:space="preserve"> Física Escolar; Base Nacional </w:t>
      </w:r>
      <w:proofErr w:type="spellStart"/>
      <w:r w:rsidRPr="00D33CEF">
        <w:rPr>
          <w:rFonts w:asciiTheme="majorHAnsi" w:hAnsiTheme="majorHAnsi" w:cstheme="majorHAnsi"/>
          <w:sz w:val="18"/>
          <w:szCs w:val="18"/>
        </w:rPr>
        <w:t>Común</w:t>
      </w:r>
      <w:proofErr w:type="spellEnd"/>
      <w:r w:rsidRPr="00D33CEF">
        <w:rPr>
          <w:rFonts w:asciiTheme="majorHAnsi" w:hAnsiTheme="majorHAnsi" w:cstheme="majorHAnsi"/>
          <w:sz w:val="18"/>
          <w:szCs w:val="18"/>
        </w:rPr>
        <w:t xml:space="preserve"> Curricular; </w:t>
      </w:r>
      <w:proofErr w:type="spellStart"/>
      <w:r w:rsidRPr="00D33CEF">
        <w:rPr>
          <w:rFonts w:asciiTheme="majorHAnsi" w:hAnsiTheme="majorHAnsi" w:cstheme="majorHAnsi"/>
          <w:sz w:val="18"/>
          <w:szCs w:val="18"/>
        </w:rPr>
        <w:t>Enseñanza</w:t>
      </w:r>
      <w:proofErr w:type="spellEnd"/>
      <w:r w:rsidRPr="00D33CEF">
        <w:rPr>
          <w:rFonts w:asciiTheme="majorHAnsi" w:hAnsiTheme="majorHAnsi" w:cstheme="majorHAnsi"/>
          <w:sz w:val="18"/>
          <w:szCs w:val="18"/>
        </w:rPr>
        <w:t xml:space="preserve"> Fundamental; Programa Nacional de </w:t>
      </w:r>
      <w:proofErr w:type="spellStart"/>
      <w:r w:rsidRPr="00D33CEF">
        <w:rPr>
          <w:rFonts w:asciiTheme="majorHAnsi" w:hAnsiTheme="majorHAnsi" w:cstheme="majorHAnsi"/>
          <w:sz w:val="18"/>
          <w:szCs w:val="18"/>
        </w:rPr>
        <w:t>Libros</w:t>
      </w:r>
      <w:proofErr w:type="spellEnd"/>
      <w:r w:rsidRPr="00D33CEF">
        <w:rPr>
          <w:rFonts w:asciiTheme="majorHAnsi" w:hAnsiTheme="majorHAnsi" w:cstheme="majorHAnsi"/>
          <w:sz w:val="18"/>
          <w:szCs w:val="18"/>
        </w:rPr>
        <w:t xml:space="preserve"> de Texto.</w:t>
      </w:r>
    </w:p>
    <w:p w14:paraId="4EF12D2C" w14:textId="77777777" w:rsidR="00D33CEF" w:rsidRDefault="00D33CEF" w:rsidP="00D33CEF">
      <w:pPr>
        <w:spacing w:after="0" w:line="240" w:lineRule="auto"/>
        <w:jc w:val="both"/>
        <w:rPr>
          <w:rFonts w:asciiTheme="majorHAnsi" w:hAnsiTheme="majorHAnsi" w:cstheme="majorHAnsi"/>
          <w:sz w:val="18"/>
          <w:szCs w:val="18"/>
        </w:rPr>
      </w:pPr>
    </w:p>
    <w:p w14:paraId="71387D02" w14:textId="77777777" w:rsidR="00D33CEF" w:rsidRPr="00D33CEF" w:rsidRDefault="00D33CEF" w:rsidP="00D33CEF">
      <w:pPr>
        <w:spacing w:after="0" w:line="240" w:lineRule="auto"/>
        <w:jc w:val="both"/>
        <w:rPr>
          <w:rFonts w:asciiTheme="majorHAnsi" w:hAnsiTheme="majorHAnsi" w:cstheme="majorHAnsi"/>
          <w:sz w:val="18"/>
          <w:szCs w:val="18"/>
        </w:rPr>
      </w:pPr>
    </w:p>
    <w:p w14:paraId="155EC2F5" w14:textId="77777777" w:rsidR="00D33CEF" w:rsidRPr="00706076" w:rsidRDefault="00D33CEF" w:rsidP="00F94C74">
      <w:pPr>
        <w:spacing w:after="0" w:line="360" w:lineRule="auto"/>
        <w:jc w:val="both"/>
        <w:rPr>
          <w:rFonts w:asciiTheme="majorHAnsi" w:hAnsiTheme="majorHAnsi" w:cstheme="majorHAnsi"/>
          <w:color w:val="00B050"/>
          <w:sz w:val="24"/>
          <w:szCs w:val="24"/>
        </w:rPr>
      </w:pPr>
      <w:r w:rsidRPr="00706076">
        <w:rPr>
          <w:rFonts w:asciiTheme="majorHAnsi" w:hAnsiTheme="majorHAnsi" w:cstheme="majorHAnsi"/>
          <w:b/>
          <w:bCs/>
          <w:color w:val="00B050"/>
          <w:sz w:val="24"/>
          <w:szCs w:val="24"/>
        </w:rPr>
        <w:t>INTRODUÇÃO</w:t>
      </w:r>
    </w:p>
    <w:p w14:paraId="5374FCF4" w14:textId="00096916" w:rsidR="00D33CEF" w:rsidRDefault="00D33CEF" w:rsidP="0001413D">
      <w:pPr>
        <w:spacing w:after="0" w:line="360" w:lineRule="auto"/>
        <w:ind w:firstLine="1134"/>
        <w:jc w:val="both"/>
        <w:rPr>
          <w:rFonts w:asciiTheme="majorHAnsi" w:hAnsiTheme="majorHAnsi" w:cstheme="majorHAnsi"/>
        </w:rPr>
      </w:pPr>
      <w:r w:rsidRPr="00D33CEF">
        <w:rPr>
          <w:rFonts w:asciiTheme="majorHAnsi" w:hAnsiTheme="majorHAnsi" w:cstheme="majorHAnsi"/>
        </w:rPr>
        <w:t>As discussões que se estabeleceram antes, durante e após a apresentação da Base Nacional Comum Curricular (BRASIL, 2018) têm assumido a condição de um debate que ora valoriza e ora joga na lata do lixo o documento em tela. Ou seja, de um lado temos referenciais teóricos que, em certa medida, entendem que a proposição de uma base comum possa ser um instrumento de melhoria das condições de oferta da educação em nosso país, tendo em vista a proposição de um conjunto de elementos necessários ao processo de ensinar e aprender na escola (</w:t>
      </w:r>
      <w:proofErr w:type="spellStart"/>
      <w:r w:rsidRPr="00D33CEF">
        <w:rPr>
          <w:rFonts w:asciiTheme="majorHAnsi" w:hAnsiTheme="majorHAnsi" w:cstheme="majorHAnsi"/>
        </w:rPr>
        <w:t>Boscatto</w:t>
      </w:r>
      <w:proofErr w:type="spellEnd"/>
      <w:r w:rsidRPr="00D33CEF">
        <w:rPr>
          <w:rFonts w:asciiTheme="majorHAnsi" w:hAnsiTheme="majorHAnsi" w:cstheme="majorHAnsi"/>
        </w:rPr>
        <w:t xml:space="preserve"> </w:t>
      </w:r>
      <w:r w:rsidRPr="00D33CEF">
        <w:rPr>
          <w:rFonts w:asciiTheme="majorHAnsi" w:hAnsiTheme="majorHAnsi" w:cstheme="majorHAnsi"/>
          <w:i/>
          <w:iCs/>
        </w:rPr>
        <w:t>et al</w:t>
      </w:r>
      <w:r w:rsidRPr="00D33CEF">
        <w:rPr>
          <w:rFonts w:asciiTheme="majorHAnsi" w:hAnsiTheme="majorHAnsi" w:cstheme="majorHAnsi"/>
        </w:rPr>
        <w:t xml:space="preserve">., 2016; Rufino; Souza Neto, 2016; Ferreira Junior; Oliveira, 2016; </w:t>
      </w:r>
      <w:proofErr w:type="spellStart"/>
      <w:r w:rsidRPr="00D33CEF">
        <w:rPr>
          <w:rFonts w:asciiTheme="majorHAnsi" w:hAnsiTheme="majorHAnsi" w:cstheme="majorHAnsi"/>
        </w:rPr>
        <w:t>Pertuzatti</w:t>
      </w:r>
      <w:proofErr w:type="spellEnd"/>
      <w:r w:rsidRPr="00D33CEF">
        <w:rPr>
          <w:rFonts w:asciiTheme="majorHAnsi" w:hAnsiTheme="majorHAnsi" w:cstheme="majorHAnsi"/>
        </w:rPr>
        <w:t xml:space="preserve">; </w:t>
      </w:r>
      <w:proofErr w:type="spellStart"/>
      <w:r w:rsidRPr="00D33CEF">
        <w:rPr>
          <w:rFonts w:asciiTheme="majorHAnsi" w:hAnsiTheme="majorHAnsi" w:cstheme="majorHAnsi"/>
        </w:rPr>
        <w:t>Dickmann</w:t>
      </w:r>
      <w:proofErr w:type="spellEnd"/>
      <w:r w:rsidRPr="00D33CEF">
        <w:rPr>
          <w:rFonts w:asciiTheme="majorHAnsi" w:hAnsiTheme="majorHAnsi" w:cstheme="majorHAnsi"/>
        </w:rPr>
        <w:t xml:space="preserve">, 2016). Do outro lado estão os referenciais que criticam a BNCC, desde sua gênese até o documento final apresentado, questionando a falta de procedimentos democráticos de escuta, sua condução e conclusão aligeirada, consequência de um golpe jurídico que mudou a gestão da educação no país (Arroyo, 2016; Martinelli </w:t>
      </w:r>
      <w:r w:rsidRPr="00D33CEF">
        <w:rPr>
          <w:rFonts w:asciiTheme="majorHAnsi" w:hAnsiTheme="majorHAnsi" w:cstheme="majorHAnsi"/>
          <w:i/>
          <w:iCs/>
        </w:rPr>
        <w:t>et al</w:t>
      </w:r>
      <w:r w:rsidRPr="00D33CEF">
        <w:rPr>
          <w:rFonts w:asciiTheme="majorHAnsi" w:hAnsiTheme="majorHAnsi" w:cstheme="majorHAnsi"/>
        </w:rPr>
        <w:t xml:space="preserve">., 2016; Moreira </w:t>
      </w:r>
      <w:r w:rsidRPr="00D33CEF">
        <w:rPr>
          <w:rFonts w:asciiTheme="majorHAnsi" w:hAnsiTheme="majorHAnsi" w:cstheme="majorHAnsi"/>
          <w:i/>
          <w:iCs/>
        </w:rPr>
        <w:t>et al</w:t>
      </w:r>
      <w:r w:rsidRPr="00D33CEF">
        <w:rPr>
          <w:rFonts w:asciiTheme="majorHAnsi" w:hAnsiTheme="majorHAnsi" w:cstheme="majorHAnsi"/>
        </w:rPr>
        <w:t>., 2016; Neira, 2018).</w:t>
      </w:r>
    </w:p>
    <w:p w14:paraId="6978D922" w14:textId="77777777" w:rsidR="00D33CEF" w:rsidRDefault="00D33CEF" w:rsidP="0001413D">
      <w:pPr>
        <w:spacing w:after="0" w:line="360" w:lineRule="auto"/>
        <w:ind w:firstLine="1134"/>
        <w:jc w:val="both"/>
        <w:rPr>
          <w:rFonts w:asciiTheme="majorHAnsi" w:hAnsiTheme="majorHAnsi" w:cstheme="majorHAnsi"/>
        </w:rPr>
      </w:pPr>
      <w:r w:rsidRPr="00D33CEF">
        <w:rPr>
          <w:rFonts w:asciiTheme="majorHAnsi" w:hAnsiTheme="majorHAnsi" w:cstheme="majorHAnsi"/>
        </w:rPr>
        <w:t>Nossa intenção aqui é apresentar o percurso, ainda que curto desse referencial nacional, estabelecendo as devidas conexões com a Educação Física e, quiçá, indicar possíveis alternativas para lidar com o contexto político e educacional que perpassa a base e afeta diretamente todos os componentes curriculares.</w:t>
      </w:r>
    </w:p>
    <w:p w14:paraId="0518246F" w14:textId="3AD71CCE" w:rsidR="00D33CEF" w:rsidRPr="00D33CEF" w:rsidRDefault="00D33CEF" w:rsidP="0001413D">
      <w:pPr>
        <w:spacing w:after="0" w:line="360" w:lineRule="auto"/>
        <w:ind w:firstLine="1134"/>
        <w:jc w:val="both"/>
        <w:rPr>
          <w:rFonts w:asciiTheme="majorHAnsi" w:hAnsiTheme="majorHAnsi" w:cstheme="majorHAnsi"/>
        </w:rPr>
      </w:pPr>
      <w:r w:rsidRPr="00D33CEF">
        <w:rPr>
          <w:rFonts w:asciiTheme="majorHAnsi" w:hAnsiTheme="majorHAnsi" w:cstheme="majorHAnsi"/>
        </w:rPr>
        <w:t>Essa condição é fruto de um processo de reconhecimento das necessidades docentes e discentes, daqueles que estão no cotidiano das escolas, (</w:t>
      </w:r>
      <w:proofErr w:type="spellStart"/>
      <w:r w:rsidRPr="00D33CEF">
        <w:rPr>
          <w:rFonts w:asciiTheme="majorHAnsi" w:hAnsiTheme="majorHAnsi" w:cstheme="majorHAnsi"/>
        </w:rPr>
        <w:t>des</w:t>
      </w:r>
      <w:proofErr w:type="spellEnd"/>
      <w:r w:rsidRPr="00D33CEF">
        <w:rPr>
          <w:rFonts w:asciiTheme="majorHAnsi" w:hAnsiTheme="majorHAnsi" w:cstheme="majorHAnsi"/>
        </w:rPr>
        <w:t xml:space="preserve">)amparados pelos sistemas educacionais que </w:t>
      </w:r>
      <w:r w:rsidRPr="00D33CEF">
        <w:rPr>
          <w:rFonts w:asciiTheme="majorHAnsi" w:hAnsiTheme="majorHAnsi" w:cstheme="majorHAnsi"/>
        </w:rPr>
        <w:lastRenderedPageBreak/>
        <w:t>exigem o cumprimento de tarefas, mas que não oferecem subsídios básicos para esse exercício. Sim, professores e professoras precisam do auxílio da academia! De uma academia que os ajude a entender os meandros da profissão e permitam potencializar o seu desenvolvimento profissional e, por conseguinte auxiliem os estudantes no seu processo de formação humana.</w:t>
      </w:r>
    </w:p>
    <w:p w14:paraId="0A3A7438" w14:textId="77777777" w:rsidR="00D33CEF" w:rsidRPr="00D33CEF" w:rsidRDefault="00D33CEF" w:rsidP="0001413D">
      <w:pPr>
        <w:spacing w:after="0" w:line="360" w:lineRule="auto"/>
        <w:jc w:val="both"/>
        <w:rPr>
          <w:rFonts w:asciiTheme="majorHAnsi" w:hAnsiTheme="majorHAnsi" w:cstheme="majorHAnsi"/>
        </w:rPr>
      </w:pPr>
    </w:p>
    <w:p w14:paraId="7F893D2A" w14:textId="77777777" w:rsidR="00D33CEF" w:rsidRPr="00706076" w:rsidRDefault="00D33CEF" w:rsidP="0001413D">
      <w:pPr>
        <w:spacing w:after="0" w:line="360" w:lineRule="auto"/>
        <w:jc w:val="both"/>
        <w:rPr>
          <w:rFonts w:asciiTheme="majorHAnsi" w:hAnsiTheme="majorHAnsi" w:cstheme="majorHAnsi"/>
          <w:b/>
          <w:bCs/>
          <w:color w:val="00B050"/>
          <w:sz w:val="24"/>
          <w:szCs w:val="24"/>
        </w:rPr>
      </w:pPr>
      <w:r w:rsidRPr="00706076">
        <w:rPr>
          <w:rFonts w:asciiTheme="majorHAnsi" w:hAnsiTheme="majorHAnsi" w:cstheme="majorHAnsi"/>
          <w:b/>
          <w:bCs/>
          <w:color w:val="00B050"/>
          <w:sz w:val="24"/>
          <w:szCs w:val="24"/>
        </w:rPr>
        <w:t>A BASE NACIONAL COMUM CURRICULAR</w:t>
      </w:r>
    </w:p>
    <w:p w14:paraId="19AC37D5" w14:textId="26DE68AB" w:rsidR="00D33CEF" w:rsidRDefault="00D33CEF" w:rsidP="0001413D">
      <w:pPr>
        <w:spacing w:after="0" w:line="360" w:lineRule="auto"/>
        <w:ind w:firstLine="1134"/>
        <w:jc w:val="both"/>
        <w:rPr>
          <w:rFonts w:asciiTheme="majorHAnsi" w:hAnsiTheme="majorHAnsi" w:cstheme="majorHAnsi"/>
        </w:rPr>
      </w:pPr>
      <w:r w:rsidRPr="00D33CEF">
        <w:rPr>
          <w:rFonts w:asciiTheme="majorHAnsi" w:hAnsiTheme="majorHAnsi" w:cstheme="majorHAnsi"/>
        </w:rPr>
        <w:t>A proposição da Base Nacional Comum Curricular (Brasil, 2018) possui como primeiro marco legal a própria Constituição Federal de 1988 (Brasil, 1988), que ressalta a garantia do padrão de qualidade do ensino, que, oferecido em qualquer lugar do país, deve proporcionar a todo estudante o mesmo nível de formação. O Art. 210 faz referência à conteúdos mínimos para o Ensino Fundamental no sentido de assegurar uma formação básica comum.</w:t>
      </w:r>
    </w:p>
    <w:p w14:paraId="07F151C4" w14:textId="77777777" w:rsidR="00D33CEF" w:rsidRDefault="00D33CEF" w:rsidP="0001413D">
      <w:pPr>
        <w:spacing w:after="0" w:line="360" w:lineRule="auto"/>
        <w:ind w:firstLine="1134"/>
        <w:jc w:val="both"/>
        <w:rPr>
          <w:rFonts w:asciiTheme="majorHAnsi" w:hAnsiTheme="majorHAnsi" w:cstheme="majorHAnsi"/>
        </w:rPr>
      </w:pPr>
      <w:r w:rsidRPr="00D33CEF">
        <w:rPr>
          <w:rFonts w:asciiTheme="majorHAnsi" w:hAnsiTheme="majorHAnsi" w:cstheme="majorHAnsi"/>
        </w:rPr>
        <w:t xml:space="preserve">Na Lei de Diretrizes e Bases da Educação (LDB) n. 9.394/96 (Brasil, 1996) o Art. 26 retoma a referência da Constituição ao indicar que os currículos de todos os níveis de ensino da Educação Básica devem ter uma base nacional comum. De acordo com </w:t>
      </w:r>
      <w:proofErr w:type="spellStart"/>
      <w:r w:rsidRPr="00D33CEF">
        <w:rPr>
          <w:rFonts w:asciiTheme="majorHAnsi" w:hAnsiTheme="majorHAnsi" w:cstheme="majorHAnsi"/>
        </w:rPr>
        <w:t>Boscatto</w:t>
      </w:r>
      <w:proofErr w:type="spellEnd"/>
      <w:r w:rsidRPr="00D33CEF">
        <w:rPr>
          <w:rFonts w:asciiTheme="majorHAnsi" w:hAnsiTheme="majorHAnsi" w:cstheme="majorHAnsi"/>
        </w:rPr>
        <w:t xml:space="preserve"> </w:t>
      </w:r>
      <w:r w:rsidRPr="00D33CEF">
        <w:rPr>
          <w:rFonts w:asciiTheme="majorHAnsi" w:hAnsiTheme="majorHAnsi" w:cstheme="majorHAnsi"/>
          <w:i/>
          <w:iCs/>
        </w:rPr>
        <w:t>et al</w:t>
      </w:r>
      <w:r>
        <w:rPr>
          <w:rFonts w:asciiTheme="majorHAnsi" w:hAnsiTheme="majorHAnsi" w:cstheme="majorHAnsi"/>
        </w:rPr>
        <w:t>.</w:t>
      </w:r>
      <w:r w:rsidRPr="00D33CEF">
        <w:rPr>
          <w:rFonts w:asciiTheme="majorHAnsi" w:hAnsiTheme="majorHAnsi" w:cstheme="majorHAnsi"/>
        </w:rPr>
        <w:t xml:space="preserve"> (2016) a LDB ao designar que todo o currículo escolar deve, necessariamente, conter conhecimentos essenciais e que sejam comum a todos os estudantes brasileiros, demonstra que existem “conteúdos mínimos” que devem ser garantidos em todas as unidades de educação básica do país, no sentido de oferecer conhecimentos, promover a formação de atitudes e valores necessários para o pleno exercício da cidadania em uma sociedade republicana e democrática, além da qualificação para o trabalho.</w:t>
      </w:r>
    </w:p>
    <w:p w14:paraId="3A53AFD7" w14:textId="77777777" w:rsidR="00D33CEF" w:rsidRDefault="00D33CEF" w:rsidP="0001413D">
      <w:pPr>
        <w:spacing w:after="0" w:line="360" w:lineRule="auto"/>
        <w:ind w:firstLine="1134"/>
        <w:jc w:val="both"/>
        <w:rPr>
          <w:rFonts w:asciiTheme="majorHAnsi" w:hAnsiTheme="majorHAnsi" w:cstheme="majorHAnsi"/>
        </w:rPr>
      </w:pPr>
      <w:r w:rsidRPr="00D33CEF">
        <w:rPr>
          <w:rFonts w:asciiTheme="majorHAnsi" w:hAnsiTheme="majorHAnsi" w:cstheme="majorHAnsi"/>
        </w:rPr>
        <w:t>A Resolução 4 do CNE, de 13 de julho de 2010, que definiu as Diretrizes Curriculares Nacionais Gerais para a Educação Básica (BRASIL, 2010), indicou no Art. 14 a necessidade de constituição de uma base nacional comum para a Educação Básica por meio de conhecimentos, saberes e valores produzidos culturalmente.</w:t>
      </w:r>
    </w:p>
    <w:p w14:paraId="7C97B31C" w14:textId="77777777" w:rsidR="00D33CEF" w:rsidRDefault="00D33CEF" w:rsidP="0001413D">
      <w:pPr>
        <w:spacing w:after="0" w:line="360" w:lineRule="auto"/>
        <w:ind w:firstLine="1134"/>
        <w:jc w:val="both"/>
        <w:rPr>
          <w:rFonts w:asciiTheme="majorHAnsi" w:hAnsiTheme="majorHAnsi" w:cstheme="majorHAnsi"/>
        </w:rPr>
      </w:pPr>
      <w:r w:rsidRPr="00D33CEF">
        <w:rPr>
          <w:rFonts w:asciiTheme="majorHAnsi" w:hAnsiTheme="majorHAnsi" w:cstheme="majorHAnsi"/>
        </w:rPr>
        <w:t>O Plano Nacional de Educação (2014-2024), Lei nº 13.005 (Brasil 2014), definiu como Metas 2.2 e 3.3 a implantação dos direitos e objetivos de aprendizagem para configuração da BNCC para o Ensino Fundamental e Médio. A Meta número 7 do PNE (Brasil, 2014), busca fomentar a qualidade da Educação Básica em todas as etapas e modalidades e, aponta no item número 7.1 a necessidade do estabelecimento e implantação, mediante pacto interfederativo, de diretrizes pedagógicas para a educação básica e a base nacional comum dos currículos, com direitos, objetivos de aprendizagem e desenvolvimento dos alunos, para cada ano do ensino fundamental e médio, respeitando-se a diversidade regional, estadual e local.</w:t>
      </w:r>
    </w:p>
    <w:p w14:paraId="238F44E7" w14:textId="77777777" w:rsidR="00D33CEF" w:rsidRDefault="00D33CEF" w:rsidP="0001413D">
      <w:pPr>
        <w:spacing w:after="0" w:line="360" w:lineRule="auto"/>
        <w:ind w:firstLine="1134"/>
        <w:jc w:val="both"/>
        <w:rPr>
          <w:rFonts w:asciiTheme="majorHAnsi" w:hAnsiTheme="majorHAnsi" w:cstheme="majorHAnsi"/>
        </w:rPr>
      </w:pPr>
      <w:r w:rsidRPr="00D33CEF">
        <w:rPr>
          <w:rFonts w:asciiTheme="majorHAnsi" w:hAnsiTheme="majorHAnsi" w:cstheme="majorHAnsi"/>
        </w:rPr>
        <w:lastRenderedPageBreak/>
        <w:t>No ano de 2015, a Portaria nº 592, de 17 de junho de 2015 do Diário Oficial da União (Brasil, 2015), instituiu uma comissão de especialistas para a elaboração de uma proposta da base nacional comum curricular.</w:t>
      </w:r>
    </w:p>
    <w:p w14:paraId="1AA266F3" w14:textId="77777777" w:rsidR="00D33CEF" w:rsidRDefault="00D33CEF" w:rsidP="0001413D">
      <w:pPr>
        <w:spacing w:after="0" w:line="360" w:lineRule="auto"/>
        <w:ind w:firstLine="1134"/>
        <w:jc w:val="both"/>
        <w:rPr>
          <w:rFonts w:asciiTheme="majorHAnsi" w:hAnsiTheme="majorHAnsi" w:cstheme="majorHAnsi"/>
        </w:rPr>
      </w:pPr>
      <w:r w:rsidRPr="00D33CEF">
        <w:rPr>
          <w:rFonts w:asciiTheme="majorHAnsi" w:hAnsiTheme="majorHAnsi" w:cstheme="majorHAnsi"/>
        </w:rPr>
        <w:t>A BNCC (Brasil, 2018) é um conjunto de orientações criada para nortear os currículos das escolas, redes públicas e privadas de ensino de todo o Brasil. Ele apresenta competências gerais – que os alunos devem desenvolver em todas as áreas – e competências específicas – de cada área e respectivos componentes curriculares. Além disso, a indicação de conteúdos que os alunos devem aprender e habilidades a serem desenvolvidas em cada etapa da Educação Básica, da Educação Infantil ao Ensino Médio. A progressão e sequenciamento dos conteúdos e habilidades de cada componente curricular é proposta para todos os anos da Educação Básica, no caso específico da Educação Física, se dá por ciclos dentro do Ensino Fundamental (do 1º ao 4º).</w:t>
      </w:r>
    </w:p>
    <w:p w14:paraId="710014F9" w14:textId="77777777" w:rsidR="00D33CEF" w:rsidRDefault="00D33CEF" w:rsidP="0001413D">
      <w:pPr>
        <w:spacing w:after="0" w:line="360" w:lineRule="auto"/>
        <w:ind w:firstLine="1134"/>
        <w:jc w:val="both"/>
        <w:rPr>
          <w:rFonts w:asciiTheme="majorHAnsi" w:hAnsiTheme="majorHAnsi" w:cstheme="majorHAnsi"/>
        </w:rPr>
      </w:pPr>
      <w:r w:rsidRPr="00D33CEF">
        <w:rPr>
          <w:rFonts w:asciiTheme="majorHAnsi" w:hAnsiTheme="majorHAnsi" w:cstheme="majorHAnsi"/>
        </w:rPr>
        <w:t>Segundo o próprio documento (Brasil, 2018), seu objetivo é elevar a qualidade do ensino em todo o Brasil, indicando com clareza o que se espera que os estudantes aprendam na Educação Básica. Promover equidade nos sistemas de ensino, isto é, o direito de aprendizagem da totalidade dos estudantes de todas as unidades da federação, de escolas públicas e privadas, do interior e das capitais, das zonas rurais e urbanas, das áreas nobres e das periferias das grandes cidades. </w:t>
      </w:r>
    </w:p>
    <w:p w14:paraId="6684F9C3" w14:textId="77777777" w:rsidR="00D33CEF" w:rsidRDefault="00D33CEF" w:rsidP="0001413D">
      <w:pPr>
        <w:spacing w:after="0" w:line="360" w:lineRule="auto"/>
        <w:ind w:firstLine="1134"/>
        <w:jc w:val="both"/>
        <w:rPr>
          <w:rFonts w:asciiTheme="majorHAnsi" w:hAnsiTheme="majorHAnsi" w:cstheme="majorHAnsi"/>
        </w:rPr>
      </w:pPr>
      <w:r w:rsidRPr="00D33CEF">
        <w:rPr>
          <w:rFonts w:asciiTheme="majorHAnsi" w:hAnsiTheme="majorHAnsi" w:cstheme="majorHAnsi"/>
        </w:rPr>
        <w:t xml:space="preserve">Cabe esclarecer ainda, a diferença entre BNCC e currículo. A Base é uma referência nacional obrigatória, mas não é o currículo. Seu papel é o de orientar a revisão e a elaboração dos currículos nos Estados, Municípios e escolas privadas. O referido documento estabelece os objetivos que se espera que os estudantes venham a atingir, enquanto o currículo define como alcançar esses objetivos, em outros termos, a BNCC indica o ponto </w:t>
      </w:r>
      <w:proofErr w:type="gramStart"/>
      <w:r w:rsidRPr="00D33CEF">
        <w:rPr>
          <w:rFonts w:asciiTheme="majorHAnsi" w:hAnsiTheme="majorHAnsi" w:cstheme="majorHAnsi"/>
        </w:rPr>
        <w:t>onde</w:t>
      </w:r>
      <w:proofErr w:type="gramEnd"/>
      <w:r w:rsidRPr="00D33CEF">
        <w:rPr>
          <w:rFonts w:asciiTheme="majorHAnsi" w:hAnsiTheme="majorHAnsi" w:cstheme="majorHAnsi"/>
        </w:rPr>
        <w:t xml:space="preserve"> se quer chegar e o currículo traça o caminho até lá. As redes de ensino têm autonomia para elaborar ou adequar os seus currículos, assim como as escolas têm a prerrogativa de contextualizá-los e adaptá-los a seus projetos pedagógicos (Brasil, 2018).</w:t>
      </w:r>
    </w:p>
    <w:p w14:paraId="3ED7AC2C" w14:textId="77777777" w:rsidR="00D33CEF" w:rsidRDefault="00D33CEF" w:rsidP="0001413D">
      <w:pPr>
        <w:spacing w:after="0" w:line="360" w:lineRule="auto"/>
        <w:ind w:firstLine="1134"/>
        <w:jc w:val="both"/>
        <w:rPr>
          <w:rFonts w:asciiTheme="majorHAnsi" w:hAnsiTheme="majorHAnsi" w:cstheme="majorHAnsi"/>
        </w:rPr>
      </w:pPr>
      <w:r w:rsidRPr="00D33CEF">
        <w:rPr>
          <w:rFonts w:asciiTheme="majorHAnsi" w:hAnsiTheme="majorHAnsi" w:cstheme="majorHAnsi"/>
        </w:rPr>
        <w:t xml:space="preserve">O processo de educação formal apresenta cotidianamente aos professores e gestores das escolas elementos que dificultam o processo de ensino e aprendizagem. Por isso, </w:t>
      </w:r>
      <w:proofErr w:type="spellStart"/>
      <w:r w:rsidRPr="00D33CEF">
        <w:rPr>
          <w:rFonts w:asciiTheme="majorHAnsi" w:hAnsiTheme="majorHAnsi" w:cstheme="majorHAnsi"/>
        </w:rPr>
        <w:t>Sacristán</w:t>
      </w:r>
      <w:proofErr w:type="spellEnd"/>
      <w:r w:rsidRPr="00D33CEF">
        <w:rPr>
          <w:rFonts w:asciiTheme="majorHAnsi" w:hAnsiTheme="majorHAnsi" w:cstheme="majorHAnsi"/>
        </w:rPr>
        <w:t xml:space="preserve"> (2000) aponta para a necessidade de elementos que os auxiliem na organização curricular, como programas pré-elaborados que permitam planejar uma estrutura com tarefas adequadas para associar </w:t>
      </w:r>
      <w:proofErr w:type="spellStart"/>
      <w:r w:rsidRPr="00D33CEF">
        <w:rPr>
          <w:rFonts w:asciiTheme="majorHAnsi" w:hAnsiTheme="majorHAnsi" w:cstheme="majorHAnsi"/>
        </w:rPr>
        <w:t>conteúdos</w:t>
      </w:r>
      <w:proofErr w:type="spellEnd"/>
      <w:r w:rsidRPr="00D33CEF">
        <w:rPr>
          <w:rFonts w:asciiTheme="majorHAnsi" w:hAnsiTheme="majorHAnsi" w:cstheme="majorHAnsi"/>
        </w:rPr>
        <w:t xml:space="preserve"> e princípios pedagógicos.</w:t>
      </w:r>
    </w:p>
    <w:p w14:paraId="15039E03" w14:textId="5645CFFC" w:rsidR="00D33CEF" w:rsidRPr="00D33CEF" w:rsidRDefault="00D33CEF" w:rsidP="0001413D">
      <w:pPr>
        <w:spacing w:after="0" w:line="360" w:lineRule="auto"/>
        <w:ind w:firstLine="1134"/>
        <w:jc w:val="both"/>
        <w:rPr>
          <w:rFonts w:asciiTheme="majorHAnsi" w:hAnsiTheme="majorHAnsi" w:cstheme="majorHAnsi"/>
        </w:rPr>
      </w:pPr>
      <w:r w:rsidRPr="00D33CEF">
        <w:rPr>
          <w:rFonts w:asciiTheme="majorHAnsi" w:hAnsiTheme="majorHAnsi" w:cstheme="majorHAnsi"/>
        </w:rPr>
        <w:t xml:space="preserve">A partir do reconhecimento da importância dos meios estruturantes do currículo, torna-se relevante analisar como os professores podem conhecer, compreender e se apropriar da BNCC, </w:t>
      </w:r>
      <w:r w:rsidRPr="00D33CEF">
        <w:rPr>
          <w:rFonts w:asciiTheme="majorHAnsi" w:hAnsiTheme="majorHAnsi" w:cstheme="majorHAnsi"/>
        </w:rPr>
        <w:lastRenderedPageBreak/>
        <w:t>adequando a proposta a cada contexto específico de atuação (</w:t>
      </w:r>
      <w:proofErr w:type="spellStart"/>
      <w:r w:rsidRPr="00D33CEF">
        <w:rPr>
          <w:rFonts w:asciiTheme="majorHAnsi" w:hAnsiTheme="majorHAnsi" w:cstheme="majorHAnsi"/>
        </w:rPr>
        <w:t>Boscatto</w:t>
      </w:r>
      <w:proofErr w:type="spellEnd"/>
      <w:r w:rsidRPr="00D33CEF">
        <w:rPr>
          <w:rFonts w:asciiTheme="majorHAnsi" w:hAnsiTheme="majorHAnsi" w:cstheme="majorHAnsi"/>
        </w:rPr>
        <w:t xml:space="preserve"> </w:t>
      </w:r>
      <w:r w:rsidRPr="00D33CEF">
        <w:rPr>
          <w:rFonts w:asciiTheme="majorHAnsi" w:hAnsiTheme="majorHAnsi" w:cstheme="majorHAnsi"/>
          <w:i/>
          <w:iCs/>
        </w:rPr>
        <w:t>et al</w:t>
      </w:r>
      <w:r w:rsidRPr="00D33CEF">
        <w:rPr>
          <w:rFonts w:asciiTheme="majorHAnsi" w:hAnsiTheme="majorHAnsi" w:cstheme="majorHAnsi"/>
        </w:rPr>
        <w:t>., 2016). Cabe ainda, um forte investimento em formação continuada e inicial para que de forma autônoma e reflexiva o professor possa fazer as melhores escolhas na busca por garantir os direitos de aprendizagem (competências e habilidades) propostos.</w:t>
      </w:r>
    </w:p>
    <w:p w14:paraId="46D19E06" w14:textId="77777777" w:rsidR="00D33CEF" w:rsidRPr="00D33CEF" w:rsidRDefault="00D33CEF" w:rsidP="0001413D">
      <w:pPr>
        <w:spacing w:after="0" w:line="360" w:lineRule="auto"/>
        <w:jc w:val="both"/>
        <w:rPr>
          <w:rFonts w:asciiTheme="majorHAnsi" w:hAnsiTheme="majorHAnsi" w:cstheme="majorHAnsi"/>
        </w:rPr>
      </w:pPr>
    </w:p>
    <w:p w14:paraId="72A82A36" w14:textId="77777777" w:rsidR="00D33CEF" w:rsidRPr="00706076" w:rsidRDefault="00D33CEF" w:rsidP="0001413D">
      <w:pPr>
        <w:spacing w:after="0" w:line="360" w:lineRule="auto"/>
        <w:jc w:val="both"/>
        <w:rPr>
          <w:rFonts w:asciiTheme="majorHAnsi" w:hAnsiTheme="majorHAnsi" w:cstheme="majorHAnsi"/>
          <w:b/>
          <w:bCs/>
          <w:color w:val="00B050"/>
          <w:sz w:val="24"/>
          <w:szCs w:val="24"/>
        </w:rPr>
      </w:pPr>
      <w:r w:rsidRPr="00706076">
        <w:rPr>
          <w:rFonts w:asciiTheme="majorHAnsi" w:hAnsiTheme="majorHAnsi" w:cstheme="majorHAnsi"/>
          <w:b/>
          <w:bCs/>
          <w:color w:val="00B050"/>
          <w:sz w:val="24"/>
          <w:szCs w:val="24"/>
        </w:rPr>
        <w:t>A ELABORAÇÃO DA BNCC NA ÁREA DA EDUCAÇÃO FÍSICA ESCOLAR</w:t>
      </w:r>
    </w:p>
    <w:p w14:paraId="11324618" w14:textId="77777777" w:rsidR="00D33CEF" w:rsidRDefault="00D33CEF" w:rsidP="0001413D">
      <w:pPr>
        <w:spacing w:after="0" w:line="360" w:lineRule="auto"/>
        <w:ind w:firstLine="1134"/>
        <w:jc w:val="both"/>
        <w:rPr>
          <w:rFonts w:asciiTheme="majorHAnsi" w:hAnsiTheme="majorHAnsi" w:cstheme="majorHAnsi"/>
        </w:rPr>
      </w:pPr>
      <w:r w:rsidRPr="00D33CEF">
        <w:rPr>
          <w:rFonts w:asciiTheme="majorHAnsi" w:hAnsiTheme="majorHAnsi" w:cstheme="majorHAnsi"/>
        </w:rPr>
        <w:t xml:space="preserve">Por meio da Portaria nº 592, de 17 de junho de 2015 do Diário Oficial da União (Brasil, 2015), que instituiu a comissão de especialistas para a elaboração da BNCC, na área da Educação Física escolar, foi formado um grupo com sete professores/pesquisadores universitários e seis professores da Educação Básica.  O critério de escolha dos pesquisadores baseou-se no fato de haverem participado da elaboração de algum documento curricular (proposta estadual, municipal ou federal). A partir da indicação da professora </w:t>
      </w:r>
      <w:proofErr w:type="spellStart"/>
      <w:r w:rsidRPr="00D33CEF">
        <w:rPr>
          <w:rFonts w:asciiTheme="majorHAnsi" w:hAnsiTheme="majorHAnsi" w:cstheme="majorHAnsi"/>
        </w:rPr>
        <w:t>Suraya</w:t>
      </w:r>
      <w:proofErr w:type="spellEnd"/>
      <w:r w:rsidRPr="00D33CEF">
        <w:rPr>
          <w:rFonts w:asciiTheme="majorHAnsi" w:hAnsiTheme="majorHAnsi" w:cstheme="majorHAnsi"/>
        </w:rPr>
        <w:t xml:space="preserve"> </w:t>
      </w:r>
      <w:proofErr w:type="spellStart"/>
      <w:r w:rsidRPr="00D33CEF">
        <w:rPr>
          <w:rFonts w:asciiTheme="majorHAnsi" w:hAnsiTheme="majorHAnsi" w:cstheme="majorHAnsi"/>
        </w:rPr>
        <w:t>Darido</w:t>
      </w:r>
      <w:proofErr w:type="spellEnd"/>
      <w:r w:rsidRPr="00D33CEF">
        <w:rPr>
          <w:rFonts w:asciiTheme="majorHAnsi" w:hAnsiTheme="majorHAnsi" w:cstheme="majorHAnsi"/>
        </w:rPr>
        <w:t>, que gentilmente cedeu relatos para a estruturação deste texto, aconteceram oito reuniões (das quais três em Brasília, duas em Belo Horizonte, duas em Porto Alegre e uma em São Paulo), as quatro primeiras envolveram todas as equipes de disciplinas (105 pessoas no total) e as três últimas apenas os docentes da Educação Física, com duração entre dois e três dias cada uma. </w:t>
      </w:r>
    </w:p>
    <w:p w14:paraId="37A38658" w14:textId="77777777" w:rsidR="00D33CEF" w:rsidRDefault="00D33CEF" w:rsidP="0001413D">
      <w:pPr>
        <w:spacing w:after="0" w:line="360" w:lineRule="auto"/>
        <w:ind w:firstLine="1134"/>
        <w:jc w:val="both"/>
        <w:rPr>
          <w:rFonts w:asciiTheme="majorHAnsi" w:hAnsiTheme="majorHAnsi" w:cstheme="majorHAnsi"/>
        </w:rPr>
      </w:pPr>
      <w:r w:rsidRPr="00D33CEF">
        <w:rPr>
          <w:rFonts w:asciiTheme="majorHAnsi" w:hAnsiTheme="majorHAnsi" w:cstheme="majorHAnsi"/>
        </w:rPr>
        <w:t>O principal redator desta versão para a disciplina de Educação Física foi o professor Fernando Jaime González (</w:t>
      </w:r>
      <w:proofErr w:type="spellStart"/>
      <w:r w:rsidRPr="00D33CEF">
        <w:rPr>
          <w:rFonts w:asciiTheme="majorHAnsi" w:hAnsiTheme="majorHAnsi" w:cstheme="majorHAnsi"/>
        </w:rPr>
        <w:t>Unijuí</w:t>
      </w:r>
      <w:proofErr w:type="spellEnd"/>
      <w:r w:rsidRPr="00D33CEF">
        <w:rPr>
          <w:rFonts w:asciiTheme="majorHAnsi" w:hAnsiTheme="majorHAnsi" w:cstheme="majorHAnsi"/>
        </w:rPr>
        <w:t xml:space="preserve">), responsável especialmente pela introdução do texto, na qual identificam-se conceitos como o de escola republicana, publicado anteriormente pelo autor nos artigos González e </w:t>
      </w:r>
      <w:proofErr w:type="spellStart"/>
      <w:r w:rsidRPr="00D33CEF">
        <w:rPr>
          <w:rFonts w:asciiTheme="majorHAnsi" w:hAnsiTheme="majorHAnsi" w:cstheme="majorHAnsi"/>
        </w:rPr>
        <w:t>Fensterseifer</w:t>
      </w:r>
      <w:proofErr w:type="spellEnd"/>
      <w:r w:rsidRPr="00D33CEF">
        <w:rPr>
          <w:rFonts w:asciiTheme="majorHAnsi" w:hAnsiTheme="majorHAnsi" w:cstheme="majorHAnsi"/>
        </w:rPr>
        <w:t xml:space="preserve"> (2009; 2010). Os outros professores/pesquisadores que participaram da elaboração desta versão foram: professora </w:t>
      </w:r>
      <w:proofErr w:type="spellStart"/>
      <w:r w:rsidRPr="00D33CEF">
        <w:rPr>
          <w:rFonts w:asciiTheme="majorHAnsi" w:hAnsiTheme="majorHAnsi" w:cstheme="majorHAnsi"/>
        </w:rPr>
        <w:t>Suraya</w:t>
      </w:r>
      <w:proofErr w:type="spellEnd"/>
      <w:r w:rsidRPr="00D33CEF">
        <w:rPr>
          <w:rFonts w:asciiTheme="majorHAnsi" w:hAnsiTheme="majorHAnsi" w:cstheme="majorHAnsi"/>
        </w:rPr>
        <w:t xml:space="preserve"> Cristina </w:t>
      </w:r>
      <w:proofErr w:type="spellStart"/>
      <w:r w:rsidRPr="00D33CEF">
        <w:rPr>
          <w:rFonts w:asciiTheme="majorHAnsi" w:hAnsiTheme="majorHAnsi" w:cstheme="majorHAnsi"/>
        </w:rPr>
        <w:t>Darido</w:t>
      </w:r>
      <w:proofErr w:type="spellEnd"/>
      <w:r w:rsidRPr="00D33CEF">
        <w:rPr>
          <w:rFonts w:asciiTheme="majorHAnsi" w:hAnsiTheme="majorHAnsi" w:cstheme="majorHAnsi"/>
        </w:rPr>
        <w:t xml:space="preserve"> (UNESP – Rio Claro), professor Marcos Garcia Neira (USP), professor Santiago </w:t>
      </w:r>
      <w:proofErr w:type="spellStart"/>
      <w:r w:rsidRPr="00D33CEF">
        <w:rPr>
          <w:rFonts w:asciiTheme="majorHAnsi" w:hAnsiTheme="majorHAnsi" w:cstheme="majorHAnsi"/>
        </w:rPr>
        <w:t>Pich</w:t>
      </w:r>
      <w:proofErr w:type="spellEnd"/>
      <w:r w:rsidRPr="00D33CEF">
        <w:rPr>
          <w:rFonts w:asciiTheme="majorHAnsi" w:hAnsiTheme="majorHAnsi" w:cstheme="majorHAnsi"/>
        </w:rPr>
        <w:t xml:space="preserve"> (UFSC), professor Admir Soares de Almeida Junior (UFMG), professor Marcílio Barbosa Mendonça de Souza Júnior (UPE), coordenados pelo professor Alex Branco Fraga (UFRGS).</w:t>
      </w:r>
    </w:p>
    <w:p w14:paraId="2CFF34CB" w14:textId="77777777" w:rsidR="00D33CEF" w:rsidRDefault="00D33CEF" w:rsidP="0001413D">
      <w:pPr>
        <w:spacing w:after="0" w:line="360" w:lineRule="auto"/>
        <w:ind w:firstLine="1134"/>
        <w:jc w:val="both"/>
        <w:rPr>
          <w:rFonts w:asciiTheme="majorHAnsi" w:hAnsiTheme="majorHAnsi" w:cstheme="majorHAnsi"/>
        </w:rPr>
      </w:pPr>
      <w:r w:rsidRPr="00D33CEF">
        <w:rPr>
          <w:rFonts w:asciiTheme="majorHAnsi" w:hAnsiTheme="majorHAnsi" w:cstheme="majorHAnsi"/>
        </w:rPr>
        <w:t xml:space="preserve">A 1ª versão do documento foi disponibilizada para consulta pública entre outubro de 2015 e março de 2016. Nesse período, recebeu mais de 12 milhões de contribuições – individuais, de organizações e de redes de educação – além de pareceres de especialistas, associações científicas e membros da comunidade acadêmica. As contribuições foram sistematizadas por pesquisadores da Universidade de Brasília (UnB) e da Pontifícia Universidade Católica do Rio de Janeiro (PUC-RJ) e subsidiaram a elaboração da segunda versão (Neira </w:t>
      </w:r>
      <w:r w:rsidRPr="00D33CEF">
        <w:rPr>
          <w:rFonts w:asciiTheme="majorHAnsi" w:hAnsiTheme="majorHAnsi" w:cstheme="majorHAnsi"/>
          <w:i/>
          <w:iCs/>
        </w:rPr>
        <w:t>et al</w:t>
      </w:r>
      <w:r w:rsidRPr="00D33CEF">
        <w:rPr>
          <w:rFonts w:asciiTheme="majorHAnsi" w:hAnsiTheme="majorHAnsi" w:cstheme="majorHAnsi"/>
        </w:rPr>
        <w:t>., 2016).</w:t>
      </w:r>
    </w:p>
    <w:p w14:paraId="0E3D7FAC" w14:textId="77777777" w:rsidR="00D33CEF" w:rsidRDefault="00D33CEF" w:rsidP="0001413D">
      <w:pPr>
        <w:spacing w:after="0" w:line="360" w:lineRule="auto"/>
        <w:ind w:firstLine="1134"/>
        <w:jc w:val="both"/>
        <w:rPr>
          <w:rFonts w:asciiTheme="majorHAnsi" w:hAnsiTheme="majorHAnsi" w:cstheme="majorHAnsi"/>
        </w:rPr>
      </w:pPr>
      <w:r w:rsidRPr="00D33CEF">
        <w:rPr>
          <w:rFonts w:asciiTheme="majorHAnsi" w:hAnsiTheme="majorHAnsi" w:cstheme="majorHAnsi"/>
        </w:rPr>
        <w:t xml:space="preserve">Publicada em maio de 2016, a 2ª versão passou por um processo de debate em seminários realizados pelas Secretarias Estaduais de Educação, sob a coordenação do Conselho Nacional de </w:t>
      </w:r>
      <w:r w:rsidRPr="00D33CEF">
        <w:rPr>
          <w:rFonts w:asciiTheme="majorHAnsi" w:hAnsiTheme="majorHAnsi" w:cstheme="majorHAnsi"/>
        </w:rPr>
        <w:lastRenderedPageBreak/>
        <w:t>Secretários de Educação (Consed) e da União Nacional dos Dirigentes Municipais de Educação (Undime). Aconteceram entre 23 de junho e 10 de agosto de 2016 e contaram com a participação de mais de 9 mil pessoas, encerrando o ciclo de consulta previsto para a segunda versão. Os resultados foram sistematizados e organizados em relatório produzido por um grupo de trabalho composto por Consed e Undime, com base em análise realizada pela UnB (NEIRA et al., 2016). O documento foi examinado ainda por especialistas do Brasil e de outros países, cujos pareceres, anexados ao relatório Consed/Undime, foram encaminhados ao Comitê Gestor da BNCC e Reforma do Ensino Médio, instituído pela Portaria MEC nº 790/2016. </w:t>
      </w:r>
    </w:p>
    <w:p w14:paraId="6F4759EC" w14:textId="77777777" w:rsidR="00D33CEF" w:rsidRDefault="00D33CEF" w:rsidP="0001413D">
      <w:pPr>
        <w:spacing w:after="0" w:line="360" w:lineRule="auto"/>
        <w:ind w:firstLine="1134"/>
        <w:jc w:val="both"/>
        <w:rPr>
          <w:rFonts w:asciiTheme="majorHAnsi" w:hAnsiTheme="majorHAnsi" w:cstheme="majorHAnsi"/>
        </w:rPr>
      </w:pPr>
      <w:r w:rsidRPr="00D33CEF">
        <w:rPr>
          <w:rFonts w:asciiTheme="majorHAnsi" w:hAnsiTheme="majorHAnsi" w:cstheme="majorHAnsi"/>
        </w:rPr>
        <w:t xml:space="preserve">Com o impeachment de Dilma Roussef, houve uma revisão da 2ª versão do documento no governo de Michel Temer por novas equipes de especialistas que redigiram a 3ª versão. Cabe destacar que na área da Educação Física a professora </w:t>
      </w:r>
      <w:proofErr w:type="spellStart"/>
      <w:r w:rsidRPr="00D33CEF">
        <w:rPr>
          <w:rFonts w:asciiTheme="majorHAnsi" w:hAnsiTheme="majorHAnsi" w:cstheme="majorHAnsi"/>
        </w:rPr>
        <w:t>Suraya</w:t>
      </w:r>
      <w:proofErr w:type="spellEnd"/>
      <w:r w:rsidRPr="00D33CEF">
        <w:rPr>
          <w:rFonts w:asciiTheme="majorHAnsi" w:hAnsiTheme="majorHAnsi" w:cstheme="majorHAnsi"/>
        </w:rPr>
        <w:t xml:space="preserve"> Cristina </w:t>
      </w:r>
      <w:proofErr w:type="spellStart"/>
      <w:r w:rsidRPr="00D33CEF">
        <w:rPr>
          <w:rFonts w:asciiTheme="majorHAnsi" w:hAnsiTheme="majorHAnsi" w:cstheme="majorHAnsi"/>
        </w:rPr>
        <w:t>Darido</w:t>
      </w:r>
      <w:proofErr w:type="spellEnd"/>
      <w:r w:rsidRPr="00D33CEF">
        <w:rPr>
          <w:rFonts w:asciiTheme="majorHAnsi" w:hAnsiTheme="majorHAnsi" w:cstheme="majorHAnsi"/>
        </w:rPr>
        <w:t xml:space="preserve"> recebeu convite para integrar a equipe dos especialistas e indicou o professor André Luís Ruggiero Barroso para seguirem no trabalho da 3ª versão. De acordo a própria professora </w:t>
      </w:r>
      <w:proofErr w:type="spellStart"/>
      <w:r w:rsidRPr="00D33CEF">
        <w:rPr>
          <w:rFonts w:asciiTheme="majorHAnsi" w:hAnsiTheme="majorHAnsi" w:cstheme="majorHAnsi"/>
        </w:rPr>
        <w:t>Suraya</w:t>
      </w:r>
      <w:proofErr w:type="spellEnd"/>
      <w:r w:rsidRPr="00D33CEF">
        <w:rPr>
          <w:rFonts w:asciiTheme="majorHAnsi" w:hAnsiTheme="majorHAnsi" w:cstheme="majorHAnsi"/>
        </w:rPr>
        <w:t>, as mudanças em relação à proposta da 2ª versão, foram basicamente uma redução e/ ou junção dos direitos de aprendizagem (habilidades e competências), além da supressão de valores que eram atrelados à cada ciclo do Ensino Fundamental e abordavam temáticas como gênero, etnia e equidade social (Betti, 2018). </w:t>
      </w:r>
    </w:p>
    <w:p w14:paraId="48036412" w14:textId="77777777" w:rsidR="00D33CEF" w:rsidRDefault="00D33CEF" w:rsidP="0001413D">
      <w:pPr>
        <w:spacing w:after="0" w:line="360" w:lineRule="auto"/>
        <w:ind w:firstLine="1134"/>
        <w:jc w:val="both"/>
        <w:rPr>
          <w:rFonts w:asciiTheme="majorHAnsi" w:hAnsiTheme="majorHAnsi" w:cstheme="majorHAnsi"/>
        </w:rPr>
      </w:pPr>
      <w:r w:rsidRPr="00D33CEF">
        <w:rPr>
          <w:rFonts w:asciiTheme="majorHAnsi" w:hAnsiTheme="majorHAnsi" w:cstheme="majorHAnsi"/>
        </w:rPr>
        <w:t>Apesar do cenário descrito, é necessário reconhecer que, pelo menos para a Educação Física, foi garantida uma certa continuidade do trabalho elaborado pelo grupo que redigiu a 1ª e 2ª versões do documento e, tal aspecto é mencionado por Betti (2018), que observou um enxugamento progressivo do texto entre a 1ª e a 3ª versões, ou seja, a estrutura fundamental foi mantida, porém com reduções de conteúdo. </w:t>
      </w:r>
    </w:p>
    <w:p w14:paraId="3C9994D3" w14:textId="77777777" w:rsidR="00D33CEF" w:rsidRDefault="00D33CEF" w:rsidP="0001413D">
      <w:pPr>
        <w:spacing w:after="0" w:line="360" w:lineRule="auto"/>
        <w:ind w:firstLine="1134"/>
        <w:jc w:val="both"/>
        <w:rPr>
          <w:rFonts w:asciiTheme="majorHAnsi" w:hAnsiTheme="majorHAnsi" w:cstheme="majorHAnsi"/>
        </w:rPr>
      </w:pPr>
      <w:r w:rsidRPr="00D33CEF">
        <w:rPr>
          <w:rFonts w:asciiTheme="majorHAnsi" w:hAnsiTheme="majorHAnsi" w:cstheme="majorHAnsi"/>
        </w:rPr>
        <w:t>Para o autor, os cortes no texto introdutório acabaram por dificultar sua compreensão na versão final, por outro lado, a redução do número de habilidades (objetivos de aprendizagem) torna a BNCC mais realista e/ou factível para o contexto escolar brasileiro.</w:t>
      </w:r>
    </w:p>
    <w:p w14:paraId="142BE52D" w14:textId="77777777" w:rsidR="00D33CEF" w:rsidRDefault="00D33CEF" w:rsidP="0001413D">
      <w:pPr>
        <w:spacing w:after="0" w:line="360" w:lineRule="auto"/>
        <w:ind w:firstLine="1134"/>
        <w:jc w:val="both"/>
        <w:rPr>
          <w:rFonts w:asciiTheme="majorHAnsi" w:hAnsiTheme="majorHAnsi" w:cstheme="majorHAnsi"/>
        </w:rPr>
      </w:pPr>
      <w:r w:rsidRPr="00D33CEF">
        <w:rPr>
          <w:rFonts w:asciiTheme="majorHAnsi" w:hAnsiTheme="majorHAnsi" w:cstheme="majorHAnsi"/>
        </w:rPr>
        <w:t>A 3ª versão da BNCC foi analisada por leitores críticos (especialistas, associações científicas e professores universitários), que produziram pareceres e lançada em abril de 2017.</w:t>
      </w:r>
    </w:p>
    <w:p w14:paraId="3D9BDB44" w14:textId="0209E968" w:rsidR="00D33CEF" w:rsidRDefault="00D33CEF" w:rsidP="0001413D">
      <w:pPr>
        <w:spacing w:after="0" w:line="360" w:lineRule="auto"/>
        <w:ind w:firstLine="1134"/>
        <w:jc w:val="both"/>
        <w:rPr>
          <w:rFonts w:asciiTheme="majorHAnsi" w:hAnsiTheme="majorHAnsi" w:cstheme="majorHAnsi"/>
        </w:rPr>
      </w:pPr>
      <w:r w:rsidRPr="00D33CEF">
        <w:rPr>
          <w:rFonts w:asciiTheme="majorHAnsi" w:hAnsiTheme="majorHAnsi" w:cstheme="majorHAnsi"/>
        </w:rPr>
        <w:t>Em 2018, o documento definitivo (</w:t>
      </w:r>
      <w:r w:rsidR="00157E53" w:rsidRPr="00D33CEF">
        <w:rPr>
          <w:rFonts w:asciiTheme="majorHAnsi" w:hAnsiTheme="majorHAnsi" w:cstheme="majorHAnsi"/>
        </w:rPr>
        <w:t>Brasil</w:t>
      </w:r>
      <w:r w:rsidRPr="00D33CEF">
        <w:rPr>
          <w:rFonts w:asciiTheme="majorHAnsi" w:hAnsiTheme="majorHAnsi" w:cstheme="majorHAnsi"/>
        </w:rPr>
        <w:t>, 2018) foi publicado, juntando os textos da Educação Infantil, Ensino Fundamental e Médio.</w:t>
      </w:r>
    </w:p>
    <w:p w14:paraId="155E61B7" w14:textId="77777777" w:rsidR="00C846B2" w:rsidRDefault="00D33CEF" w:rsidP="0001413D">
      <w:pPr>
        <w:spacing w:after="0" w:line="360" w:lineRule="auto"/>
        <w:ind w:firstLine="1134"/>
        <w:jc w:val="both"/>
        <w:rPr>
          <w:rFonts w:asciiTheme="majorHAnsi" w:hAnsiTheme="majorHAnsi" w:cstheme="majorHAnsi"/>
        </w:rPr>
      </w:pPr>
      <w:r w:rsidRPr="00D33CEF">
        <w:rPr>
          <w:rFonts w:asciiTheme="majorHAnsi" w:hAnsiTheme="majorHAnsi" w:cstheme="majorHAnsi"/>
        </w:rPr>
        <w:t xml:space="preserve">Na área da Educação Física alguns autores fizeram análises sobre o documento. As críticas mais contundentes apontam: falta de esclarecimentos na introdução do texto sobre a relação do </w:t>
      </w:r>
      <w:r w:rsidRPr="00D33CEF">
        <w:rPr>
          <w:rFonts w:asciiTheme="majorHAnsi" w:hAnsiTheme="majorHAnsi" w:cstheme="majorHAnsi"/>
        </w:rPr>
        <w:lastRenderedPageBreak/>
        <w:t>componente curricular com a área de linguagens e sobre os critérios de organização das unidades temáticas (</w:t>
      </w:r>
      <w:r w:rsidR="00157E53" w:rsidRPr="00D33CEF">
        <w:rPr>
          <w:rFonts w:asciiTheme="majorHAnsi" w:hAnsiTheme="majorHAnsi" w:cstheme="majorHAnsi"/>
        </w:rPr>
        <w:t>Neira</w:t>
      </w:r>
      <w:r w:rsidRPr="00D33CEF">
        <w:rPr>
          <w:rFonts w:asciiTheme="majorHAnsi" w:hAnsiTheme="majorHAnsi" w:cstheme="majorHAnsi"/>
        </w:rPr>
        <w:t xml:space="preserve">, 2018; </w:t>
      </w:r>
      <w:r w:rsidR="00C846B2" w:rsidRPr="00D33CEF">
        <w:rPr>
          <w:rFonts w:asciiTheme="majorHAnsi" w:hAnsiTheme="majorHAnsi" w:cstheme="majorHAnsi"/>
        </w:rPr>
        <w:t>Betti</w:t>
      </w:r>
      <w:r w:rsidRPr="00D33CEF">
        <w:rPr>
          <w:rFonts w:asciiTheme="majorHAnsi" w:hAnsiTheme="majorHAnsi" w:cstheme="majorHAnsi"/>
        </w:rPr>
        <w:t>, 2018). Destacam-se ainda, problemas na redação das habilidades, que não contemplam todas as dimensões do conhecimento (</w:t>
      </w:r>
      <w:r w:rsidR="00C846B2" w:rsidRPr="00D33CEF">
        <w:rPr>
          <w:rFonts w:asciiTheme="majorHAnsi" w:hAnsiTheme="majorHAnsi" w:cstheme="majorHAnsi"/>
        </w:rPr>
        <w:t>Neira</w:t>
      </w:r>
      <w:r w:rsidRPr="00D33CEF">
        <w:rPr>
          <w:rFonts w:asciiTheme="majorHAnsi" w:hAnsiTheme="majorHAnsi" w:cstheme="majorHAnsi"/>
        </w:rPr>
        <w:t>, 2018) e por vezes se confundem com elas (</w:t>
      </w:r>
      <w:r w:rsidR="00C846B2" w:rsidRPr="00D33CEF">
        <w:rPr>
          <w:rFonts w:asciiTheme="majorHAnsi" w:hAnsiTheme="majorHAnsi" w:cstheme="majorHAnsi"/>
        </w:rPr>
        <w:t>Betti</w:t>
      </w:r>
      <w:r w:rsidRPr="00D33CEF">
        <w:rPr>
          <w:rFonts w:asciiTheme="majorHAnsi" w:hAnsiTheme="majorHAnsi" w:cstheme="majorHAnsi"/>
        </w:rPr>
        <w:t>, 2018).</w:t>
      </w:r>
    </w:p>
    <w:p w14:paraId="61F8CAE8" w14:textId="77777777" w:rsidR="00C846B2" w:rsidRDefault="00D33CEF" w:rsidP="0001413D">
      <w:pPr>
        <w:spacing w:after="0" w:line="360" w:lineRule="auto"/>
        <w:ind w:firstLine="1134"/>
        <w:jc w:val="both"/>
        <w:rPr>
          <w:rFonts w:asciiTheme="majorHAnsi" w:hAnsiTheme="majorHAnsi" w:cstheme="majorHAnsi"/>
        </w:rPr>
      </w:pPr>
      <w:r w:rsidRPr="00D33CEF">
        <w:rPr>
          <w:rFonts w:asciiTheme="majorHAnsi" w:hAnsiTheme="majorHAnsi" w:cstheme="majorHAnsi"/>
        </w:rPr>
        <w:t>As críticas são consistentes, de fato, o documento deixa dúvidas aos leitores e aos professores da área, por outro lado, é necessário reconhecer que, ainda assim, a presença da Educação Física na BNCC é fundamental para seu reconhecimento no contexto escolar, bem como a sua manutenção no currículo. Na última reforma do Ensino Médio observou-se mais uma vez a discussão sobre a permanência da disciplina na estrutura curricular desse ciclo de ensino, pauta que sempre vigora nas reformas curriculares. Desde que a Educação Física alcançou o status de componente curricular, por meio da LDB de 1996 (</w:t>
      </w:r>
      <w:r w:rsidR="00C846B2" w:rsidRPr="00D33CEF">
        <w:rPr>
          <w:rFonts w:asciiTheme="majorHAnsi" w:hAnsiTheme="majorHAnsi" w:cstheme="majorHAnsi"/>
        </w:rPr>
        <w:t>Brasil</w:t>
      </w:r>
      <w:r w:rsidRPr="00D33CEF">
        <w:rPr>
          <w:rFonts w:asciiTheme="majorHAnsi" w:hAnsiTheme="majorHAnsi" w:cstheme="majorHAnsi"/>
        </w:rPr>
        <w:t>, 1996), iniciou-se uma luta permanente em prol da sua permanência e valorização como disciplina. Se os Parâmetros Curriculares Nacionais (PCN/</w:t>
      </w:r>
      <w:r w:rsidR="00C846B2" w:rsidRPr="00D33CEF">
        <w:rPr>
          <w:rFonts w:asciiTheme="majorHAnsi" w:hAnsiTheme="majorHAnsi" w:cstheme="majorHAnsi"/>
        </w:rPr>
        <w:t>Brasil</w:t>
      </w:r>
      <w:r w:rsidRPr="00D33CEF">
        <w:rPr>
          <w:rFonts w:asciiTheme="majorHAnsi" w:hAnsiTheme="majorHAnsi" w:cstheme="majorHAnsi"/>
        </w:rPr>
        <w:t>, 1997), foram os primeiros documentos federais a apresentarem para a comunidade escolar o papel e objetivo da Educação Física na escola, a BNCC (</w:t>
      </w:r>
      <w:r w:rsidR="00C846B2" w:rsidRPr="00D33CEF">
        <w:rPr>
          <w:rFonts w:asciiTheme="majorHAnsi" w:hAnsiTheme="majorHAnsi" w:cstheme="majorHAnsi"/>
        </w:rPr>
        <w:t>Brasil</w:t>
      </w:r>
      <w:r w:rsidRPr="00D33CEF">
        <w:rPr>
          <w:rFonts w:asciiTheme="majorHAnsi" w:hAnsiTheme="majorHAnsi" w:cstheme="majorHAnsi"/>
        </w:rPr>
        <w:t>, 2018), vem chancelar essa presença e função. Pode-se dizer que a BNCC é um “divisor de águas” para a Educação Física escolar?</w:t>
      </w:r>
    </w:p>
    <w:p w14:paraId="7ED9EE6F" w14:textId="2700BA53" w:rsidR="00D33CEF" w:rsidRPr="00D33CEF" w:rsidRDefault="00D33CEF" w:rsidP="0001413D">
      <w:pPr>
        <w:spacing w:after="0" w:line="360" w:lineRule="auto"/>
        <w:ind w:firstLine="1134"/>
        <w:jc w:val="both"/>
        <w:rPr>
          <w:rFonts w:asciiTheme="majorHAnsi" w:hAnsiTheme="majorHAnsi" w:cstheme="majorHAnsi"/>
        </w:rPr>
      </w:pPr>
      <w:r w:rsidRPr="00D33CEF">
        <w:rPr>
          <w:rFonts w:asciiTheme="majorHAnsi" w:hAnsiTheme="majorHAnsi" w:cstheme="majorHAnsi"/>
        </w:rPr>
        <w:t>A resposta é “depende”, pois o olhar individual pode dirigir para uma resposta negativa ou positiva, de acordo com o lugar que se ocupa para responder e da perspectiva de Educação Física que se tem. O fato é, que após mais de 20 anos da publicação dos Parâmetros Curriculares Nacionais – PCN, que também recebeu uma “enxurrada” de críticas à época, a Educação Física se mantém presente como componente curricular na BNCC, ocupando seu espaço, para alguns, incipiente, quase invisível e, para outros, a presença é fundamental para discutirmos “de dentro” o real lugar da Educação Física no processo de escolarização de crianças e jovens.</w:t>
      </w:r>
    </w:p>
    <w:p w14:paraId="099D2545" w14:textId="77777777" w:rsidR="00D33CEF" w:rsidRPr="00D33CEF" w:rsidRDefault="00D33CEF" w:rsidP="0001413D">
      <w:pPr>
        <w:spacing w:after="0" w:line="360" w:lineRule="auto"/>
        <w:jc w:val="both"/>
        <w:rPr>
          <w:rFonts w:asciiTheme="majorHAnsi" w:hAnsiTheme="majorHAnsi" w:cstheme="majorHAnsi"/>
        </w:rPr>
      </w:pPr>
    </w:p>
    <w:p w14:paraId="6CAB6ECD" w14:textId="77777777" w:rsidR="00D33CEF" w:rsidRPr="00706076" w:rsidRDefault="00D33CEF" w:rsidP="0001413D">
      <w:pPr>
        <w:spacing w:after="0" w:line="360" w:lineRule="auto"/>
        <w:jc w:val="both"/>
        <w:rPr>
          <w:rFonts w:asciiTheme="majorHAnsi" w:hAnsiTheme="majorHAnsi" w:cstheme="majorHAnsi"/>
          <w:color w:val="00B050"/>
          <w:sz w:val="24"/>
          <w:szCs w:val="24"/>
        </w:rPr>
      </w:pPr>
      <w:r w:rsidRPr="00706076">
        <w:rPr>
          <w:rFonts w:asciiTheme="majorHAnsi" w:hAnsiTheme="majorHAnsi" w:cstheme="majorHAnsi"/>
          <w:b/>
          <w:bCs/>
          <w:color w:val="00B050"/>
          <w:sz w:val="24"/>
          <w:szCs w:val="24"/>
        </w:rPr>
        <w:t>DESDOBRAMENTOS PARA A EDUCAÇÃO FÍSICA A PARTIR DE SUA INCLUSÃO NA BNCC</w:t>
      </w:r>
    </w:p>
    <w:p w14:paraId="0EC42D6A" w14:textId="734601AC" w:rsidR="00C846B2" w:rsidRDefault="00D33CEF" w:rsidP="0001413D">
      <w:pPr>
        <w:spacing w:after="0" w:line="360" w:lineRule="auto"/>
        <w:ind w:firstLine="1134"/>
        <w:jc w:val="both"/>
        <w:rPr>
          <w:rFonts w:asciiTheme="majorHAnsi" w:hAnsiTheme="majorHAnsi" w:cstheme="majorHAnsi"/>
        </w:rPr>
      </w:pPr>
      <w:r w:rsidRPr="00D33CEF">
        <w:rPr>
          <w:rFonts w:asciiTheme="majorHAnsi" w:hAnsiTheme="majorHAnsi" w:cstheme="majorHAnsi"/>
        </w:rPr>
        <w:t xml:space="preserve">Já foram apresentados anteriormente os marcos legais que apontavam para a necessidade de um “currículo mínimo” no sentido de nortear os componentes curriculares da Educação Básica brasileira. Na Educação Física, desde a década de 1990 esse assunto é incitado por alguns autores. Kunz (1994) apontava a importância de um “programa mínimo” para </w:t>
      </w:r>
      <w:proofErr w:type="spellStart"/>
      <w:r w:rsidRPr="00D33CEF">
        <w:rPr>
          <w:rFonts w:asciiTheme="majorHAnsi" w:hAnsiTheme="majorHAnsi" w:cstheme="majorHAnsi"/>
        </w:rPr>
        <w:t>por</w:t>
      </w:r>
      <w:proofErr w:type="spellEnd"/>
      <w:r w:rsidRPr="00D33CEF">
        <w:rPr>
          <w:rFonts w:asciiTheme="majorHAnsi" w:hAnsiTheme="majorHAnsi" w:cstheme="majorHAnsi"/>
        </w:rPr>
        <w:t xml:space="preserve"> fim a “bagunça interna” da disciplina. Freire e </w:t>
      </w:r>
      <w:proofErr w:type="spellStart"/>
      <w:r w:rsidRPr="00D33CEF">
        <w:rPr>
          <w:rFonts w:asciiTheme="majorHAnsi" w:hAnsiTheme="majorHAnsi" w:cstheme="majorHAnsi"/>
        </w:rPr>
        <w:t>Scaglia</w:t>
      </w:r>
      <w:proofErr w:type="spellEnd"/>
      <w:r w:rsidRPr="00D33CEF">
        <w:rPr>
          <w:rFonts w:asciiTheme="majorHAnsi" w:hAnsiTheme="majorHAnsi" w:cstheme="majorHAnsi"/>
        </w:rPr>
        <w:t xml:space="preserve"> (2003) indicaram que um dos problemas mais graves que se perpetuava na área era a definição insuficiente dos conhecimentos a serem desenvolvidos na escola. Antunes e Dantas (2010) </w:t>
      </w:r>
      <w:r w:rsidRPr="00D33CEF">
        <w:rPr>
          <w:rFonts w:asciiTheme="majorHAnsi" w:hAnsiTheme="majorHAnsi" w:cstheme="majorHAnsi"/>
        </w:rPr>
        <w:lastRenderedPageBreak/>
        <w:t>identificaram a ausência de propostas claramente definidas e testadas na Educação Física escolar. Outro agravante que precisa ser considerado é a situação de não-aula (</w:t>
      </w:r>
      <w:r w:rsidR="00C846B2" w:rsidRPr="00D33CEF">
        <w:rPr>
          <w:rFonts w:asciiTheme="majorHAnsi" w:hAnsiTheme="majorHAnsi" w:cstheme="majorHAnsi"/>
        </w:rPr>
        <w:t>González</w:t>
      </w:r>
      <w:r w:rsidRPr="00D33CEF">
        <w:rPr>
          <w:rFonts w:asciiTheme="majorHAnsi" w:hAnsiTheme="majorHAnsi" w:cstheme="majorHAnsi"/>
        </w:rPr>
        <w:t>, 2020) conhecida como “rola-bola” que infelizmente tomou conta de uma grande parte das atuações docentes numa condição de desinvestimento pedagógico.</w:t>
      </w:r>
    </w:p>
    <w:p w14:paraId="475274AD" w14:textId="77777777" w:rsidR="0001413D" w:rsidRDefault="00D33CEF" w:rsidP="0001413D">
      <w:pPr>
        <w:spacing w:after="0" w:line="360" w:lineRule="auto"/>
        <w:ind w:firstLine="1134"/>
        <w:jc w:val="both"/>
        <w:rPr>
          <w:rFonts w:asciiTheme="majorHAnsi" w:hAnsiTheme="majorHAnsi" w:cstheme="majorHAnsi"/>
        </w:rPr>
      </w:pPr>
      <w:r w:rsidRPr="00D33CEF">
        <w:rPr>
          <w:rFonts w:asciiTheme="majorHAnsi" w:hAnsiTheme="majorHAnsi" w:cstheme="majorHAnsi"/>
        </w:rPr>
        <w:t>Diante deste cenário, consideramos que a BNCC (</w:t>
      </w:r>
      <w:r w:rsidR="0001413D" w:rsidRPr="00D33CEF">
        <w:rPr>
          <w:rFonts w:asciiTheme="majorHAnsi" w:hAnsiTheme="majorHAnsi" w:cstheme="majorHAnsi"/>
        </w:rPr>
        <w:t>Brasil</w:t>
      </w:r>
      <w:r w:rsidRPr="00D33CEF">
        <w:rPr>
          <w:rFonts w:asciiTheme="majorHAnsi" w:hAnsiTheme="majorHAnsi" w:cstheme="majorHAnsi"/>
        </w:rPr>
        <w:t>, 2018) ao indicar ao menos para o Ensino Fundamental as unidades temáticas, objetos de conhecimento e habilidades que devem ser ensinadas aos alunos, como um direito de aprendizagem, avança no sentido de termos pela primeira vez na história uma proposta de sistematização para a disciplina.</w:t>
      </w:r>
    </w:p>
    <w:p w14:paraId="3CF077BC" w14:textId="77777777" w:rsidR="0001413D" w:rsidRDefault="00D33CEF" w:rsidP="0001413D">
      <w:pPr>
        <w:spacing w:after="0" w:line="360" w:lineRule="auto"/>
        <w:ind w:firstLine="1134"/>
        <w:jc w:val="both"/>
        <w:rPr>
          <w:rFonts w:asciiTheme="majorHAnsi" w:hAnsiTheme="majorHAnsi" w:cstheme="majorHAnsi"/>
        </w:rPr>
      </w:pPr>
      <w:r w:rsidRPr="00D33CEF">
        <w:rPr>
          <w:rFonts w:asciiTheme="majorHAnsi" w:hAnsiTheme="majorHAnsi" w:cstheme="majorHAnsi"/>
        </w:rPr>
        <w:t>Ao mesmo tempo e ponderando todas as críticas que o documento recebe (</w:t>
      </w:r>
      <w:r w:rsidR="0001413D" w:rsidRPr="00D33CEF">
        <w:rPr>
          <w:rFonts w:asciiTheme="majorHAnsi" w:hAnsiTheme="majorHAnsi" w:cstheme="majorHAnsi"/>
        </w:rPr>
        <w:t>Neira, 2018; Betti</w:t>
      </w:r>
      <w:r w:rsidRPr="00D33CEF">
        <w:rPr>
          <w:rFonts w:asciiTheme="majorHAnsi" w:hAnsiTheme="majorHAnsi" w:cstheme="majorHAnsi"/>
        </w:rPr>
        <w:t>, 2018), este avanço também se configura como um grande desafio, especialmente do ponto de vista da necessidade e importância de considerarmos o contexto sociocultural e as necessidades da comunidade escolar na elaboração das propostas de ensino. O ideal seria que a proposição da BNCC (BRASIL, 2018) não correspondesse a 100% do programa da disciplina de Educação Física, destinando espaço para que os interesses locais fossem incluídos e tematizados. Neste sentido, as escolas das redes públicas e privadas poderiam, no momento de elaboração do Projetos Políticos Pedagógicos, prever uma forma de garantir ao aluno acesso tanto às temáticas previstas no documento federal, quanto outras, que tenham relação com os contextos locais, dada a diversidade cultural do país.</w:t>
      </w:r>
    </w:p>
    <w:p w14:paraId="084B9F35" w14:textId="77777777" w:rsidR="0001413D" w:rsidRDefault="00D33CEF" w:rsidP="0001413D">
      <w:pPr>
        <w:spacing w:after="0" w:line="360" w:lineRule="auto"/>
        <w:ind w:firstLine="1134"/>
        <w:jc w:val="both"/>
        <w:rPr>
          <w:rFonts w:asciiTheme="majorHAnsi" w:hAnsiTheme="majorHAnsi" w:cstheme="majorHAnsi"/>
        </w:rPr>
      </w:pPr>
      <w:r w:rsidRPr="00D33CEF">
        <w:rPr>
          <w:rFonts w:asciiTheme="majorHAnsi" w:hAnsiTheme="majorHAnsi" w:cstheme="majorHAnsi"/>
        </w:rPr>
        <w:t>Em termos de consequências da presença da Educação Física na BNCC, uma das primeiras foi a sua inclusão no Programa Nacional do Livro e do Material Didático (PNLD), cuja finalidade é avaliar e disponibilizar obras literárias, pedagógicas e didáticas, de forma regular e gratuita às escolas públicas de educação básica das redes federal, estaduais, municipais e outras sem fins lucrativos e conveniadas com o poder público (</w:t>
      </w:r>
      <w:r w:rsidR="0001413D" w:rsidRPr="00D33CEF">
        <w:rPr>
          <w:rFonts w:asciiTheme="majorHAnsi" w:hAnsiTheme="majorHAnsi" w:cstheme="majorHAnsi"/>
        </w:rPr>
        <w:t>Brasil</w:t>
      </w:r>
      <w:r w:rsidRPr="00D33CEF">
        <w:rPr>
          <w:rFonts w:asciiTheme="majorHAnsi" w:hAnsiTheme="majorHAnsi" w:cstheme="majorHAnsi"/>
        </w:rPr>
        <w:t>, 2017).</w:t>
      </w:r>
    </w:p>
    <w:p w14:paraId="29CD0A30" w14:textId="77777777" w:rsidR="0001413D" w:rsidRDefault="00D33CEF" w:rsidP="0001413D">
      <w:pPr>
        <w:spacing w:after="0" w:line="360" w:lineRule="auto"/>
        <w:ind w:firstLine="1134"/>
        <w:jc w:val="both"/>
        <w:rPr>
          <w:rFonts w:asciiTheme="majorHAnsi" w:hAnsiTheme="majorHAnsi" w:cstheme="majorHAnsi"/>
        </w:rPr>
      </w:pPr>
      <w:r w:rsidRPr="00D33CEF">
        <w:rPr>
          <w:rFonts w:asciiTheme="majorHAnsi" w:hAnsiTheme="majorHAnsi" w:cstheme="majorHAnsi"/>
        </w:rPr>
        <w:t>Os editais de execução do PNLD são lançados de forma alternada e atendem em ciclos diferentes os quatro segmentos da educação básica: educação infantil, anos iniciais do ensino fundamental, anos finais do ensino fundamental e ensino médio.</w:t>
      </w:r>
    </w:p>
    <w:p w14:paraId="14645BAE" w14:textId="77777777" w:rsidR="0001413D" w:rsidRDefault="00D33CEF" w:rsidP="0001413D">
      <w:pPr>
        <w:spacing w:after="0" w:line="360" w:lineRule="auto"/>
        <w:ind w:firstLine="1134"/>
        <w:jc w:val="both"/>
        <w:rPr>
          <w:rFonts w:asciiTheme="majorHAnsi" w:hAnsiTheme="majorHAnsi" w:cstheme="majorHAnsi"/>
        </w:rPr>
      </w:pPr>
      <w:r w:rsidRPr="00D33CEF">
        <w:rPr>
          <w:rFonts w:asciiTheme="majorHAnsi" w:hAnsiTheme="majorHAnsi" w:cstheme="majorHAnsi"/>
        </w:rPr>
        <w:t xml:space="preserve">Com o lançamento da 3ª versão da BNCC em abril de 2017, pela primeira vez na história, a Educação Física foi incluída no edital 01/2017 – CGPLI para o processo de inscrição e avalição de obras didáticas para o ano letivo de 2019, que contemplava os anos iniciais do Ensino Fundamental. Diferente das outras áreas do conhecimento, para o componente curricular Educação Física o edital permitia apenas a inscrição de obras que continham o manual do professor, organizado em dois volumes: o primeiro </w:t>
      </w:r>
      <w:r w:rsidRPr="00D33CEF">
        <w:rPr>
          <w:rFonts w:asciiTheme="majorHAnsi" w:hAnsiTheme="majorHAnsi" w:cstheme="majorHAnsi"/>
        </w:rPr>
        <w:lastRenderedPageBreak/>
        <w:t>destinado ao 1º e 2º ano e o segundo destinado para o 3º, 4º e 5º ano do Ensino Fundamental (</w:t>
      </w:r>
      <w:r w:rsidR="0001413D" w:rsidRPr="00D33CEF">
        <w:rPr>
          <w:rFonts w:asciiTheme="majorHAnsi" w:hAnsiTheme="majorHAnsi" w:cstheme="majorHAnsi"/>
        </w:rPr>
        <w:t>Brasil</w:t>
      </w:r>
      <w:r w:rsidRPr="00D33CEF">
        <w:rPr>
          <w:rFonts w:asciiTheme="majorHAnsi" w:hAnsiTheme="majorHAnsi" w:cstheme="majorHAnsi"/>
        </w:rPr>
        <w:t>, 2017). No final do processo de seleção foram aprovadas quatro obras para disciplina.</w:t>
      </w:r>
    </w:p>
    <w:p w14:paraId="57664463" w14:textId="77777777" w:rsidR="0001413D" w:rsidRDefault="00D33CEF" w:rsidP="0001413D">
      <w:pPr>
        <w:spacing w:after="0" w:line="360" w:lineRule="auto"/>
        <w:ind w:firstLine="1134"/>
        <w:jc w:val="both"/>
        <w:rPr>
          <w:rFonts w:asciiTheme="majorHAnsi" w:hAnsiTheme="majorHAnsi" w:cstheme="majorHAnsi"/>
        </w:rPr>
      </w:pPr>
      <w:r w:rsidRPr="00D33CEF">
        <w:rPr>
          <w:rFonts w:asciiTheme="majorHAnsi" w:hAnsiTheme="majorHAnsi" w:cstheme="majorHAnsi"/>
        </w:rPr>
        <w:t>A partir deste edital, os subsequentes incluem livros impressos para o professor nos anos finais do Ensino Fundamental, obras interdisciplinares para o ensino médio, onde a Educação Física compõe a área de Linguagens, obras de Formação Continuada destinadas aos professores e à equipe gestora das escolas públicas de Ensino Médio e Recursos Educacionais Digitais, isto é, após a inclusão no edital de 2017, a Educação Física sempre esteve presente em todos os editais</w:t>
      </w:r>
      <w:r w:rsidR="0001413D">
        <w:rPr>
          <w:rFonts w:asciiTheme="majorHAnsi" w:hAnsiTheme="majorHAnsi" w:cstheme="majorHAnsi"/>
        </w:rPr>
        <w:t>.</w:t>
      </w:r>
    </w:p>
    <w:p w14:paraId="75C11705" w14:textId="77777777" w:rsidR="0001413D" w:rsidRDefault="00D33CEF" w:rsidP="0001413D">
      <w:pPr>
        <w:spacing w:after="0" w:line="360" w:lineRule="auto"/>
        <w:ind w:firstLine="1134"/>
        <w:jc w:val="both"/>
        <w:rPr>
          <w:rFonts w:asciiTheme="majorHAnsi" w:hAnsiTheme="majorHAnsi" w:cstheme="majorHAnsi"/>
        </w:rPr>
      </w:pPr>
      <w:r w:rsidRPr="00D33CEF">
        <w:rPr>
          <w:rFonts w:asciiTheme="majorHAnsi" w:hAnsiTheme="majorHAnsi" w:cstheme="majorHAnsi"/>
        </w:rPr>
        <w:t xml:space="preserve">No ano de 2022, a minuta ou </w:t>
      </w:r>
      <w:proofErr w:type="spellStart"/>
      <w:r w:rsidRPr="00D33CEF">
        <w:rPr>
          <w:rFonts w:asciiTheme="majorHAnsi" w:hAnsiTheme="majorHAnsi" w:cstheme="majorHAnsi"/>
        </w:rPr>
        <w:t>pré</w:t>
      </w:r>
      <w:proofErr w:type="spellEnd"/>
      <w:r w:rsidRPr="00D33CEF">
        <w:rPr>
          <w:rFonts w:asciiTheme="majorHAnsi" w:hAnsiTheme="majorHAnsi" w:cstheme="majorHAnsi"/>
        </w:rPr>
        <w:t>-edital de convocação do Edital 01/2022 CGPLI (</w:t>
      </w:r>
      <w:r w:rsidR="0001413D" w:rsidRPr="00D33CEF">
        <w:rPr>
          <w:rFonts w:asciiTheme="majorHAnsi" w:hAnsiTheme="majorHAnsi" w:cstheme="majorHAnsi"/>
        </w:rPr>
        <w:t>Brasil</w:t>
      </w:r>
      <w:r w:rsidRPr="00D33CEF">
        <w:rPr>
          <w:rFonts w:asciiTheme="majorHAnsi" w:hAnsiTheme="majorHAnsi" w:cstheme="majorHAnsi"/>
        </w:rPr>
        <w:t>, 2022a), para o processo de inscrição e avaliação de obras didáticas para os anos finais do ensino fundamental, sinalizava para a inclusão de obras didáticas impressas para alunos, também na Educação Física. No entanto, o edital definitivo (</w:t>
      </w:r>
      <w:r w:rsidR="0001413D" w:rsidRPr="00D33CEF">
        <w:rPr>
          <w:rFonts w:asciiTheme="majorHAnsi" w:hAnsiTheme="majorHAnsi" w:cstheme="majorHAnsi"/>
        </w:rPr>
        <w:t>Brasil</w:t>
      </w:r>
      <w:r w:rsidRPr="00D33CEF">
        <w:rPr>
          <w:rFonts w:asciiTheme="majorHAnsi" w:hAnsiTheme="majorHAnsi" w:cstheme="majorHAnsi"/>
        </w:rPr>
        <w:t>, 2022b), deixou a disciplina de fora, como a única das contempladas pelo programa a não oferecer livros impressos aos alunos. Dessa forma, a disciplina segue participando do PNLD, tendo em média de duas a quatro obras aprovadas em cada edital. Contudo, pode-se dizer que um avanço ocorreu neste edital, a coleção didática da Educação Física agora deve ser organizada em 4 volumes, um para cada ano dos anos finais do Ensino Fundamental, e não mais a junção de dois anos em um volume.</w:t>
      </w:r>
    </w:p>
    <w:p w14:paraId="2D2AA87B" w14:textId="77777777" w:rsidR="0001413D" w:rsidRDefault="00D33CEF" w:rsidP="0001413D">
      <w:pPr>
        <w:spacing w:after="0" w:line="360" w:lineRule="auto"/>
        <w:ind w:firstLine="1134"/>
        <w:jc w:val="both"/>
        <w:rPr>
          <w:rFonts w:asciiTheme="majorHAnsi" w:hAnsiTheme="majorHAnsi" w:cstheme="majorHAnsi"/>
        </w:rPr>
      </w:pPr>
      <w:r w:rsidRPr="00D33CEF">
        <w:rPr>
          <w:rFonts w:asciiTheme="majorHAnsi" w:hAnsiTheme="majorHAnsi" w:cstheme="majorHAnsi"/>
        </w:rPr>
        <w:t>Outro aspecto que cabe destacar diz respeito à necessidade de abordagem da BNCC na formação dos futuros professores e professoras. Para tanto, em 2019, foi publicada a Resolução 2 do CNE, de 20 de dezembro de 2019, que definiu as Diretrizes Curriculares Nacionais para a Formação Inicial de Professores para a Educação Básica e institui a Base Nacional Comum para a Formação Inicial de Professores da Educação Básica (BNC-Formação).</w:t>
      </w:r>
    </w:p>
    <w:p w14:paraId="6407D521" w14:textId="1050855E" w:rsidR="0001413D" w:rsidRDefault="00D33CEF" w:rsidP="0001413D">
      <w:pPr>
        <w:spacing w:after="0" w:line="360" w:lineRule="auto"/>
        <w:ind w:firstLine="1134"/>
        <w:jc w:val="both"/>
        <w:rPr>
          <w:rFonts w:asciiTheme="majorHAnsi" w:hAnsiTheme="majorHAnsi" w:cstheme="majorHAnsi"/>
        </w:rPr>
      </w:pPr>
      <w:r w:rsidRPr="00D33CEF">
        <w:rPr>
          <w:rFonts w:asciiTheme="majorHAnsi" w:hAnsiTheme="majorHAnsi" w:cstheme="majorHAnsi"/>
        </w:rPr>
        <w:t>O referido documento, em art. 2º, apresenta a seguinte redação:</w:t>
      </w:r>
    </w:p>
    <w:p w14:paraId="6A363CC3" w14:textId="77777777" w:rsidR="0001413D" w:rsidRPr="00D33CEF" w:rsidRDefault="0001413D" w:rsidP="0001413D">
      <w:pPr>
        <w:spacing w:after="0" w:line="360" w:lineRule="auto"/>
        <w:ind w:firstLine="1134"/>
        <w:jc w:val="both"/>
        <w:rPr>
          <w:rFonts w:asciiTheme="majorHAnsi" w:hAnsiTheme="majorHAnsi" w:cstheme="majorHAnsi"/>
        </w:rPr>
      </w:pPr>
    </w:p>
    <w:p w14:paraId="6A592959" w14:textId="77777777" w:rsidR="00D33CEF" w:rsidRPr="0001413D" w:rsidRDefault="00D33CEF" w:rsidP="0001413D">
      <w:pPr>
        <w:spacing w:after="0" w:line="240" w:lineRule="auto"/>
        <w:ind w:left="2268"/>
        <w:jc w:val="both"/>
        <w:rPr>
          <w:rFonts w:asciiTheme="majorHAnsi" w:hAnsiTheme="majorHAnsi" w:cstheme="majorHAnsi"/>
          <w:sz w:val="20"/>
          <w:szCs w:val="20"/>
        </w:rPr>
      </w:pPr>
      <w:r w:rsidRPr="00D33CEF">
        <w:rPr>
          <w:rFonts w:asciiTheme="majorHAnsi" w:hAnsiTheme="majorHAnsi" w:cstheme="majorHAnsi"/>
          <w:sz w:val="20"/>
          <w:szCs w:val="20"/>
        </w:rPr>
        <w:t>Art. 2º A formação docente pressupõe o desenvolvimento, pelo licenciando, das competências gerais previstas na BNCC-Educação Básica, bem como das aprendizagens essenciais a serem garantidas aos estudantes, quanto aos aspectos intelectual, físico, cultural, social e emocional de sua formação, tendo como perspectiva o desenvolvimento pleno das pessoas, visando à Educação Integral.</w:t>
      </w:r>
    </w:p>
    <w:p w14:paraId="69C6F276" w14:textId="77777777" w:rsidR="0001413D" w:rsidRDefault="0001413D" w:rsidP="0001413D">
      <w:pPr>
        <w:spacing w:after="0" w:line="360" w:lineRule="auto"/>
        <w:ind w:firstLine="1134"/>
        <w:jc w:val="both"/>
        <w:rPr>
          <w:rFonts w:asciiTheme="majorHAnsi" w:hAnsiTheme="majorHAnsi" w:cstheme="majorHAnsi"/>
        </w:rPr>
      </w:pPr>
    </w:p>
    <w:p w14:paraId="79943709" w14:textId="5CC0C15D" w:rsidR="00D33CEF" w:rsidRPr="00D33CEF" w:rsidRDefault="00D33CEF" w:rsidP="0001413D">
      <w:pPr>
        <w:spacing w:after="0" w:line="360" w:lineRule="auto"/>
        <w:ind w:firstLine="1134"/>
        <w:jc w:val="both"/>
        <w:rPr>
          <w:rFonts w:asciiTheme="majorHAnsi" w:hAnsiTheme="majorHAnsi" w:cstheme="majorHAnsi"/>
        </w:rPr>
      </w:pPr>
      <w:r w:rsidRPr="00D33CEF">
        <w:rPr>
          <w:rFonts w:asciiTheme="majorHAnsi" w:hAnsiTheme="majorHAnsi" w:cstheme="majorHAnsi"/>
        </w:rPr>
        <w:t xml:space="preserve">Isso posto, há uma necessidade de revisão dos currículos dos cursos de formação de professores e professoras, de maneira que o percurso formativo se volte para a aquisição de </w:t>
      </w:r>
      <w:r w:rsidRPr="00D33CEF">
        <w:rPr>
          <w:rFonts w:asciiTheme="majorHAnsi" w:hAnsiTheme="majorHAnsi" w:cstheme="majorHAnsi"/>
        </w:rPr>
        <w:lastRenderedPageBreak/>
        <w:t>conhecimentos que permitam aos alunos-professores conduzirem os processos de ensino e aprendizagem que garantam a conquista dos direitos de aprendizagem (competências e habilidades) propostos na BNCC. </w:t>
      </w:r>
    </w:p>
    <w:p w14:paraId="46105033" w14:textId="77777777" w:rsidR="00D33CEF" w:rsidRPr="00D33CEF" w:rsidRDefault="00D33CEF" w:rsidP="0001413D">
      <w:pPr>
        <w:spacing w:after="0" w:line="360" w:lineRule="auto"/>
        <w:jc w:val="both"/>
        <w:rPr>
          <w:rFonts w:asciiTheme="majorHAnsi" w:hAnsiTheme="majorHAnsi" w:cstheme="majorHAnsi"/>
        </w:rPr>
      </w:pPr>
    </w:p>
    <w:p w14:paraId="7AE19F26" w14:textId="77777777" w:rsidR="00D33CEF" w:rsidRPr="00706076" w:rsidRDefault="00D33CEF" w:rsidP="0001413D">
      <w:pPr>
        <w:spacing w:after="0" w:line="360" w:lineRule="auto"/>
        <w:jc w:val="both"/>
        <w:rPr>
          <w:rFonts w:asciiTheme="majorHAnsi" w:hAnsiTheme="majorHAnsi" w:cstheme="majorHAnsi"/>
          <w:b/>
          <w:bCs/>
          <w:color w:val="00B050"/>
          <w:sz w:val="24"/>
          <w:szCs w:val="24"/>
        </w:rPr>
      </w:pPr>
      <w:r w:rsidRPr="00706076">
        <w:rPr>
          <w:rFonts w:asciiTheme="majorHAnsi" w:hAnsiTheme="majorHAnsi" w:cstheme="majorHAnsi"/>
          <w:b/>
          <w:bCs/>
          <w:color w:val="00B050"/>
          <w:sz w:val="24"/>
          <w:szCs w:val="24"/>
        </w:rPr>
        <w:t>CONSIDERAÇÕES FINAIS</w:t>
      </w:r>
    </w:p>
    <w:p w14:paraId="76017136" w14:textId="77777777" w:rsidR="0001413D" w:rsidRDefault="00D33CEF" w:rsidP="0001413D">
      <w:pPr>
        <w:spacing w:after="0" w:line="360" w:lineRule="auto"/>
        <w:ind w:firstLine="1134"/>
        <w:jc w:val="both"/>
        <w:rPr>
          <w:rFonts w:asciiTheme="majorHAnsi" w:hAnsiTheme="majorHAnsi" w:cstheme="majorHAnsi"/>
        </w:rPr>
      </w:pPr>
      <w:r w:rsidRPr="00D33CEF">
        <w:rPr>
          <w:rFonts w:asciiTheme="majorHAnsi" w:hAnsiTheme="majorHAnsi" w:cstheme="majorHAnsi"/>
        </w:rPr>
        <w:t>Como componente curricular obrigatório da Educação Básica desde a publicação da LDB de 1996, a Educação Física tem passado por um intenso processo de transformação. No nível dos documentos federais, os Parâmetros Curriculares Nacionais (PCN/</w:t>
      </w:r>
      <w:r w:rsidR="0001413D" w:rsidRPr="00D33CEF">
        <w:rPr>
          <w:rFonts w:asciiTheme="majorHAnsi" w:hAnsiTheme="majorHAnsi" w:cstheme="majorHAnsi"/>
        </w:rPr>
        <w:t>Brasil</w:t>
      </w:r>
      <w:r w:rsidRPr="00D33CEF">
        <w:rPr>
          <w:rFonts w:asciiTheme="majorHAnsi" w:hAnsiTheme="majorHAnsi" w:cstheme="majorHAnsi"/>
        </w:rPr>
        <w:t>, 1997) foram a porta de entrada dessa disciplina na escola, tendo cumprido a finalidade de apresentar a perspectiva cultural como balizadora do ensino das práticas corporais, por meio de princípios pedagógicos fundamentais como a inclusão, a diversidade dos conteúdos e suas dimensões. Apesar de toda a crítica que o documento sofreu, entendemos que promoveram possibilidades e abriram um caminho para a Educação Física escolar.</w:t>
      </w:r>
    </w:p>
    <w:p w14:paraId="4D4BDEDF" w14:textId="77777777" w:rsidR="0001413D" w:rsidRDefault="00D33CEF" w:rsidP="0001413D">
      <w:pPr>
        <w:spacing w:after="0" w:line="360" w:lineRule="auto"/>
        <w:ind w:firstLine="1134"/>
        <w:jc w:val="both"/>
        <w:rPr>
          <w:rFonts w:asciiTheme="majorHAnsi" w:hAnsiTheme="majorHAnsi" w:cstheme="majorHAnsi"/>
        </w:rPr>
      </w:pPr>
      <w:r w:rsidRPr="00D33CEF">
        <w:rPr>
          <w:rFonts w:asciiTheme="majorHAnsi" w:hAnsiTheme="majorHAnsi" w:cstheme="majorHAnsi"/>
        </w:rPr>
        <w:t>Passados mais de 20 anos, foi promulgada a BNCC (</w:t>
      </w:r>
      <w:r w:rsidR="0001413D" w:rsidRPr="00D33CEF">
        <w:rPr>
          <w:rFonts w:asciiTheme="majorHAnsi" w:hAnsiTheme="majorHAnsi" w:cstheme="majorHAnsi"/>
        </w:rPr>
        <w:t>Brasil</w:t>
      </w:r>
      <w:r w:rsidRPr="00D33CEF">
        <w:rPr>
          <w:rFonts w:asciiTheme="majorHAnsi" w:hAnsiTheme="majorHAnsi" w:cstheme="majorHAnsi"/>
        </w:rPr>
        <w:t>, 2018), documento não mais norteador – como seu precedente – mas obrigatório para todos os componentes curriculares. Para a Educação Física, houve a confirmação de uma abordagem culturalista das práticas corporais, que agora são organizadas por ciclos no Ensino Fundamental, possuem habilidades que devem ser garantidas como ponto de chegada a todos os alunos do país, por meio de oito dimensões de conhecimento. </w:t>
      </w:r>
    </w:p>
    <w:p w14:paraId="210184A2" w14:textId="77777777" w:rsidR="0001413D" w:rsidRDefault="00D33CEF" w:rsidP="0001413D">
      <w:pPr>
        <w:spacing w:after="0" w:line="360" w:lineRule="auto"/>
        <w:ind w:firstLine="1134"/>
        <w:jc w:val="both"/>
        <w:rPr>
          <w:rFonts w:asciiTheme="majorHAnsi" w:hAnsiTheme="majorHAnsi" w:cstheme="majorHAnsi"/>
        </w:rPr>
      </w:pPr>
      <w:r w:rsidRPr="00D33CEF">
        <w:rPr>
          <w:rFonts w:asciiTheme="majorHAnsi" w:hAnsiTheme="majorHAnsi" w:cstheme="majorHAnsi"/>
        </w:rPr>
        <w:t>Algumas das críticas mais enfáticas ao documento já foram apontadas neste ensaio e apesar delas, é preciso reconhecer, como afirma Betti (2018) que a BNCC não precisa ser queimada e/ou jogada no lixo. É fundamental que haja formação para que os professores das escolas e os alunos dos cursos de Licenciatura em Educação Física sejam interlocutores críticos do documento e das políticas que derivam dele (como as obras didáticas do PNLD, participação nos debates estaduais sobre as adequações da BNCC ao contexto regional, a presença e luta pelo espaço da Educação Física no Ensino Médio, a interdisciplinaridade com os demais componentes da área de Linguagens, dentre outros), para que sejam utilizados em benefício e como apoio a uma prática docente crítica e transformadora. A despeito de todas as críticas que o documento recebe e problemas enfrentados na sua elaboração, a ausência da Educação Física num documento federal dessa importância acarretaria impactos dificilmente superáveis, o que queremos dizer é, se os desafios a serem enfrentados com a presença da Educação Física na BNCC já são muitos, imaginemos em que situação estaríamos com sua ausência?</w:t>
      </w:r>
    </w:p>
    <w:p w14:paraId="26CAA1E1" w14:textId="2E12C44D" w:rsidR="00D33CEF" w:rsidRPr="00D33CEF" w:rsidRDefault="00D33CEF" w:rsidP="0001413D">
      <w:pPr>
        <w:spacing w:after="0" w:line="360" w:lineRule="auto"/>
        <w:ind w:firstLine="1134"/>
        <w:jc w:val="both"/>
        <w:rPr>
          <w:rFonts w:asciiTheme="majorHAnsi" w:hAnsiTheme="majorHAnsi" w:cstheme="majorHAnsi"/>
        </w:rPr>
      </w:pPr>
      <w:r w:rsidRPr="00D33CEF">
        <w:rPr>
          <w:rFonts w:asciiTheme="majorHAnsi" w:hAnsiTheme="majorHAnsi" w:cstheme="majorHAnsi"/>
        </w:rPr>
        <w:t xml:space="preserve">Insistimos na importância do investimento na formação inicial e continuada dos professores de Educação Física, para que de forma autônoma, reflexiva e conhecedores de suas realidades, possam </w:t>
      </w:r>
      <w:r w:rsidRPr="00D33CEF">
        <w:rPr>
          <w:rFonts w:asciiTheme="majorHAnsi" w:hAnsiTheme="majorHAnsi" w:cstheme="majorHAnsi"/>
        </w:rPr>
        <w:lastRenderedPageBreak/>
        <w:t>usufruir do documento da melhor forma possível, adaptando-o às realidades de cada um e, quem sabe num futuro não tão distante, seja desejável e exequível que a disciplina caminhe de outra forma, com outros debates, com envolvimento e participação de todos aqueles que atuam na área, mas para o momento histórico atual, a BNCC se faz relevante e necessária para avançarmos no contexto da justificativa e da manutenção da Educação Física na estrutura curricular escolar como um dos elementos que contribui para a formação dos estudantes que estão na escola.</w:t>
      </w:r>
    </w:p>
    <w:p w14:paraId="46B0F57A" w14:textId="77777777" w:rsidR="00D33CEF" w:rsidRPr="00D33CEF" w:rsidRDefault="00D33CEF" w:rsidP="0001413D">
      <w:pPr>
        <w:spacing w:after="0" w:line="360" w:lineRule="auto"/>
        <w:jc w:val="both"/>
        <w:rPr>
          <w:rFonts w:asciiTheme="majorHAnsi" w:hAnsiTheme="majorHAnsi" w:cstheme="majorHAnsi"/>
        </w:rPr>
      </w:pPr>
    </w:p>
    <w:p w14:paraId="0DC620C4" w14:textId="4A9A5EB2" w:rsidR="00D33CEF" w:rsidRPr="00706076" w:rsidRDefault="00D33CEF" w:rsidP="0001413D">
      <w:pPr>
        <w:spacing w:after="0" w:line="360" w:lineRule="auto"/>
        <w:jc w:val="both"/>
        <w:rPr>
          <w:rFonts w:asciiTheme="majorHAnsi" w:hAnsiTheme="majorHAnsi" w:cstheme="majorHAnsi"/>
          <w:b/>
          <w:bCs/>
          <w:color w:val="00B050"/>
          <w:sz w:val="24"/>
          <w:szCs w:val="24"/>
        </w:rPr>
      </w:pPr>
      <w:r w:rsidRPr="00706076">
        <w:rPr>
          <w:rFonts w:asciiTheme="majorHAnsi" w:hAnsiTheme="majorHAnsi" w:cstheme="majorHAnsi"/>
          <w:b/>
          <w:bCs/>
          <w:color w:val="00B050"/>
          <w:sz w:val="24"/>
          <w:szCs w:val="24"/>
        </w:rPr>
        <w:t>REFERÊNCIAS</w:t>
      </w:r>
    </w:p>
    <w:p w14:paraId="04E3B1B5" w14:textId="77777777" w:rsidR="00D33CEF" w:rsidRPr="00D33CEF" w:rsidRDefault="00D33CEF" w:rsidP="00D33CEF">
      <w:pPr>
        <w:spacing w:after="0" w:line="240" w:lineRule="auto"/>
        <w:jc w:val="both"/>
        <w:rPr>
          <w:rFonts w:asciiTheme="majorHAnsi" w:hAnsiTheme="majorHAnsi" w:cstheme="majorHAnsi"/>
        </w:rPr>
      </w:pPr>
    </w:p>
    <w:p w14:paraId="2E253091" w14:textId="77777777" w:rsidR="00D33CEF" w:rsidRPr="00D33CEF" w:rsidRDefault="00D33CEF" w:rsidP="00D33CEF">
      <w:pPr>
        <w:spacing w:after="0" w:line="240" w:lineRule="auto"/>
        <w:jc w:val="both"/>
        <w:rPr>
          <w:rFonts w:asciiTheme="majorHAnsi" w:hAnsiTheme="majorHAnsi" w:cstheme="majorHAnsi"/>
        </w:rPr>
      </w:pPr>
      <w:r w:rsidRPr="00D33CEF">
        <w:rPr>
          <w:rFonts w:asciiTheme="majorHAnsi" w:hAnsiTheme="majorHAnsi" w:cstheme="majorHAnsi"/>
        </w:rPr>
        <w:t xml:space="preserve">ANTUNES, Fábia Helena </w:t>
      </w:r>
      <w:proofErr w:type="spellStart"/>
      <w:r w:rsidRPr="00D33CEF">
        <w:rPr>
          <w:rFonts w:asciiTheme="majorHAnsi" w:hAnsiTheme="majorHAnsi" w:cstheme="majorHAnsi"/>
        </w:rPr>
        <w:t>Ciorboli</w:t>
      </w:r>
      <w:proofErr w:type="spellEnd"/>
      <w:r w:rsidRPr="00D33CEF">
        <w:rPr>
          <w:rFonts w:asciiTheme="majorHAnsi" w:hAnsiTheme="majorHAnsi" w:cstheme="majorHAnsi"/>
        </w:rPr>
        <w:t xml:space="preserve">; DANTAS, Luiz. Sistematização do conhecimento declarativo em educação física escolar de 5ª a 6ª séries do ensino fundamental. </w:t>
      </w:r>
      <w:r w:rsidRPr="00D33CEF">
        <w:rPr>
          <w:rFonts w:asciiTheme="majorHAnsi" w:hAnsiTheme="majorHAnsi" w:cstheme="majorHAnsi"/>
          <w:b/>
          <w:bCs/>
        </w:rPr>
        <w:t>Revista brasileira de educação física e esporte</w:t>
      </w:r>
      <w:r w:rsidRPr="00D33CEF">
        <w:rPr>
          <w:rFonts w:asciiTheme="majorHAnsi" w:hAnsiTheme="majorHAnsi" w:cstheme="majorHAnsi"/>
        </w:rPr>
        <w:t>, v. 24, n. 2, p. 205-221, 2010.</w:t>
      </w:r>
    </w:p>
    <w:p w14:paraId="63C4ECE9" w14:textId="77777777" w:rsidR="00D33CEF" w:rsidRPr="00D33CEF" w:rsidRDefault="00D33CEF" w:rsidP="00D33CEF">
      <w:pPr>
        <w:spacing w:after="0" w:line="240" w:lineRule="auto"/>
        <w:jc w:val="both"/>
        <w:rPr>
          <w:rFonts w:asciiTheme="majorHAnsi" w:hAnsiTheme="majorHAnsi" w:cstheme="majorHAnsi"/>
        </w:rPr>
      </w:pPr>
    </w:p>
    <w:p w14:paraId="14C1965E" w14:textId="77777777" w:rsidR="00D33CEF" w:rsidRPr="00D33CEF" w:rsidRDefault="00D33CEF" w:rsidP="00D33CEF">
      <w:pPr>
        <w:spacing w:after="0" w:line="240" w:lineRule="auto"/>
        <w:jc w:val="both"/>
        <w:rPr>
          <w:rFonts w:asciiTheme="majorHAnsi" w:hAnsiTheme="majorHAnsi" w:cstheme="majorHAnsi"/>
        </w:rPr>
      </w:pPr>
      <w:r w:rsidRPr="00D33CEF">
        <w:rPr>
          <w:rFonts w:asciiTheme="majorHAnsi" w:hAnsiTheme="majorHAnsi" w:cstheme="majorHAnsi"/>
        </w:rPr>
        <w:t xml:space="preserve">ARROYO, Miguel Gonzalez. Corpos resistentes produtores de culturas corporais. Haverá lugar na Base Nacional Comum? </w:t>
      </w:r>
      <w:proofErr w:type="spellStart"/>
      <w:r w:rsidRPr="00D33CEF">
        <w:rPr>
          <w:rFonts w:asciiTheme="majorHAnsi" w:hAnsiTheme="majorHAnsi" w:cstheme="majorHAnsi"/>
          <w:b/>
          <w:bCs/>
        </w:rPr>
        <w:t>Motrivivência</w:t>
      </w:r>
      <w:proofErr w:type="spellEnd"/>
      <w:r w:rsidRPr="00D33CEF">
        <w:rPr>
          <w:rFonts w:asciiTheme="majorHAnsi" w:hAnsiTheme="majorHAnsi" w:cstheme="majorHAnsi"/>
        </w:rPr>
        <w:t>, v. 8, n. 48, p. 15-31, 2016.</w:t>
      </w:r>
    </w:p>
    <w:p w14:paraId="61B240F4" w14:textId="77777777" w:rsidR="00D33CEF" w:rsidRPr="00D33CEF" w:rsidRDefault="00D33CEF" w:rsidP="00D33CEF">
      <w:pPr>
        <w:spacing w:after="0" w:line="240" w:lineRule="auto"/>
        <w:jc w:val="both"/>
        <w:rPr>
          <w:rFonts w:asciiTheme="majorHAnsi" w:hAnsiTheme="majorHAnsi" w:cstheme="majorHAnsi"/>
        </w:rPr>
      </w:pPr>
    </w:p>
    <w:p w14:paraId="0E72C24F" w14:textId="77777777" w:rsidR="00D33CEF" w:rsidRPr="00D33CEF" w:rsidRDefault="00D33CEF" w:rsidP="00D33CEF">
      <w:pPr>
        <w:spacing w:after="0" w:line="240" w:lineRule="auto"/>
        <w:jc w:val="both"/>
        <w:rPr>
          <w:rFonts w:asciiTheme="majorHAnsi" w:hAnsiTheme="majorHAnsi" w:cstheme="majorHAnsi"/>
        </w:rPr>
      </w:pPr>
      <w:r w:rsidRPr="00D33CEF">
        <w:rPr>
          <w:rFonts w:asciiTheme="majorHAnsi" w:hAnsiTheme="majorHAnsi" w:cstheme="majorHAnsi"/>
        </w:rPr>
        <w:t xml:space="preserve">BETTI, Mauro. A versão final da Base Nacional Comum Curricular da Educação Física (Ensino Fundamental): menos virtudes, os mesmos defeitos. </w:t>
      </w:r>
      <w:r w:rsidRPr="00D33CEF">
        <w:rPr>
          <w:rFonts w:asciiTheme="majorHAnsi" w:hAnsiTheme="majorHAnsi" w:cstheme="majorHAnsi"/>
          <w:b/>
          <w:bCs/>
        </w:rPr>
        <w:t>Revista brasileira de educação física escolar</w:t>
      </w:r>
      <w:r w:rsidRPr="00D33CEF">
        <w:rPr>
          <w:rFonts w:asciiTheme="majorHAnsi" w:hAnsiTheme="majorHAnsi" w:cstheme="majorHAnsi"/>
        </w:rPr>
        <w:t>, ano IV, v. 1, p. 155-175, 2018.</w:t>
      </w:r>
    </w:p>
    <w:p w14:paraId="6395193A" w14:textId="77777777" w:rsidR="00D33CEF" w:rsidRPr="00D33CEF" w:rsidRDefault="00D33CEF" w:rsidP="00D33CEF">
      <w:pPr>
        <w:spacing w:after="0" w:line="240" w:lineRule="auto"/>
        <w:jc w:val="both"/>
        <w:rPr>
          <w:rFonts w:asciiTheme="majorHAnsi" w:hAnsiTheme="majorHAnsi" w:cstheme="majorHAnsi"/>
        </w:rPr>
      </w:pPr>
    </w:p>
    <w:p w14:paraId="69F5BFAD" w14:textId="77777777" w:rsidR="00D33CEF" w:rsidRPr="00D33CEF" w:rsidRDefault="00D33CEF" w:rsidP="00D33CEF">
      <w:pPr>
        <w:spacing w:after="0" w:line="240" w:lineRule="auto"/>
        <w:jc w:val="both"/>
        <w:rPr>
          <w:rFonts w:asciiTheme="majorHAnsi" w:hAnsiTheme="majorHAnsi" w:cstheme="majorHAnsi"/>
        </w:rPr>
      </w:pPr>
      <w:r w:rsidRPr="00D33CEF">
        <w:rPr>
          <w:rFonts w:asciiTheme="majorHAnsi" w:hAnsiTheme="majorHAnsi" w:cstheme="majorHAnsi"/>
          <w:lang w:val="it-IT"/>
        </w:rPr>
        <w:t xml:space="preserve">BOSCATTO, Juliano Daniel; IMPOLCETTO, Fernanda Moreto; DARIDO, Suraya Cristina. </w:t>
      </w:r>
      <w:r w:rsidRPr="00D33CEF">
        <w:rPr>
          <w:rFonts w:asciiTheme="majorHAnsi" w:hAnsiTheme="majorHAnsi" w:cstheme="majorHAnsi"/>
        </w:rPr>
        <w:t xml:space="preserve">A Base Nacional Comum Curricular: uma proposição necessária para a Educação Física? </w:t>
      </w:r>
      <w:proofErr w:type="spellStart"/>
      <w:r w:rsidRPr="00D33CEF">
        <w:rPr>
          <w:rFonts w:asciiTheme="majorHAnsi" w:hAnsiTheme="majorHAnsi" w:cstheme="majorHAnsi"/>
          <w:b/>
          <w:bCs/>
        </w:rPr>
        <w:t>Motrivivência</w:t>
      </w:r>
      <w:proofErr w:type="spellEnd"/>
      <w:r w:rsidRPr="00D33CEF">
        <w:rPr>
          <w:rFonts w:asciiTheme="majorHAnsi" w:hAnsiTheme="majorHAnsi" w:cstheme="majorHAnsi"/>
        </w:rPr>
        <w:t>, v. 28, n. 48, p. 96-112, set., 2016.</w:t>
      </w:r>
    </w:p>
    <w:p w14:paraId="13C7487C" w14:textId="77777777" w:rsidR="00D33CEF" w:rsidRPr="00D33CEF" w:rsidRDefault="00D33CEF" w:rsidP="00D33CEF">
      <w:pPr>
        <w:spacing w:after="0" w:line="240" w:lineRule="auto"/>
        <w:jc w:val="both"/>
        <w:rPr>
          <w:rFonts w:asciiTheme="majorHAnsi" w:hAnsiTheme="majorHAnsi" w:cstheme="majorHAnsi"/>
        </w:rPr>
      </w:pPr>
    </w:p>
    <w:p w14:paraId="5F348174" w14:textId="77777777" w:rsidR="00D33CEF" w:rsidRPr="00D33CEF" w:rsidRDefault="00D33CEF" w:rsidP="00D33CEF">
      <w:pPr>
        <w:spacing w:after="0" w:line="240" w:lineRule="auto"/>
        <w:jc w:val="both"/>
        <w:rPr>
          <w:rFonts w:asciiTheme="majorHAnsi" w:hAnsiTheme="majorHAnsi" w:cstheme="majorHAnsi"/>
        </w:rPr>
      </w:pPr>
      <w:r w:rsidRPr="00D33CEF">
        <w:rPr>
          <w:rFonts w:asciiTheme="majorHAnsi" w:hAnsiTheme="majorHAnsi" w:cstheme="majorHAnsi"/>
        </w:rPr>
        <w:t xml:space="preserve">BRASIL. </w:t>
      </w:r>
      <w:r w:rsidRPr="00D33CEF">
        <w:rPr>
          <w:rFonts w:asciiTheme="majorHAnsi" w:hAnsiTheme="majorHAnsi" w:cstheme="majorHAnsi"/>
          <w:b/>
          <w:bCs/>
        </w:rPr>
        <w:t>Constituição da República Federativa do Brasil</w:t>
      </w:r>
      <w:r w:rsidRPr="00D33CEF">
        <w:rPr>
          <w:rFonts w:asciiTheme="majorHAnsi" w:hAnsiTheme="majorHAnsi" w:cstheme="majorHAnsi"/>
        </w:rPr>
        <w:t>. Brasília, DF: Senado Federal, 1988.</w:t>
      </w:r>
    </w:p>
    <w:p w14:paraId="7C57391F" w14:textId="77777777" w:rsidR="00D33CEF" w:rsidRPr="00D33CEF" w:rsidRDefault="00D33CEF" w:rsidP="00D33CEF">
      <w:pPr>
        <w:spacing w:after="0" w:line="240" w:lineRule="auto"/>
        <w:jc w:val="both"/>
        <w:rPr>
          <w:rFonts w:asciiTheme="majorHAnsi" w:hAnsiTheme="majorHAnsi" w:cstheme="majorHAnsi"/>
        </w:rPr>
      </w:pPr>
    </w:p>
    <w:p w14:paraId="39374F60" w14:textId="4DEF7EC1" w:rsidR="00D33CEF" w:rsidRPr="00D33CEF" w:rsidRDefault="0001413D" w:rsidP="00D33CEF">
      <w:pPr>
        <w:spacing w:after="0" w:line="240" w:lineRule="auto"/>
        <w:jc w:val="both"/>
        <w:rPr>
          <w:rFonts w:asciiTheme="majorHAnsi" w:hAnsiTheme="majorHAnsi" w:cstheme="majorHAnsi"/>
        </w:rPr>
      </w:pPr>
      <w:r w:rsidRPr="00D33CEF">
        <w:rPr>
          <w:rFonts w:asciiTheme="majorHAnsi" w:hAnsiTheme="majorHAnsi" w:cstheme="majorHAnsi"/>
        </w:rPr>
        <w:t xml:space="preserve">BRASIL. </w:t>
      </w:r>
      <w:r w:rsidR="00D33CEF" w:rsidRPr="00D33CEF">
        <w:rPr>
          <w:rFonts w:asciiTheme="majorHAnsi" w:hAnsiTheme="majorHAnsi" w:cstheme="majorHAnsi"/>
        </w:rPr>
        <w:t xml:space="preserve">Lei nº 9.394, de 20 de dezembro de 1996. </w:t>
      </w:r>
      <w:r w:rsidR="00D33CEF" w:rsidRPr="00D33CEF">
        <w:rPr>
          <w:rFonts w:asciiTheme="majorHAnsi" w:hAnsiTheme="majorHAnsi" w:cstheme="majorHAnsi"/>
          <w:b/>
          <w:bCs/>
        </w:rPr>
        <w:t>Lei de Diretrizes e Bases da Educação Nacional</w:t>
      </w:r>
      <w:r w:rsidR="00D33CEF" w:rsidRPr="00D33CEF">
        <w:rPr>
          <w:rFonts w:asciiTheme="majorHAnsi" w:hAnsiTheme="majorHAnsi" w:cstheme="majorHAnsi"/>
        </w:rPr>
        <w:t>. Disponível em: &lt;</w:t>
      </w:r>
      <w:hyperlink r:id="rId8" w:history="1">
        <w:r w:rsidR="00D33CEF" w:rsidRPr="00D33CEF">
          <w:rPr>
            <w:rStyle w:val="Hyperlink"/>
            <w:rFonts w:asciiTheme="majorHAnsi" w:hAnsiTheme="majorHAnsi" w:cstheme="majorHAnsi"/>
          </w:rPr>
          <w:t>http://www.planalto.gov.br/CCIVIL_03/Leis/L9394.htm</w:t>
        </w:r>
      </w:hyperlink>
      <w:r w:rsidR="00D33CEF" w:rsidRPr="00D33CEF">
        <w:rPr>
          <w:rFonts w:asciiTheme="majorHAnsi" w:hAnsiTheme="majorHAnsi" w:cstheme="majorHAnsi"/>
        </w:rPr>
        <w:t>&gt;. Acesso em: 31 de jan. 2023.</w:t>
      </w:r>
    </w:p>
    <w:p w14:paraId="19ECEC1F" w14:textId="77777777" w:rsidR="00D33CEF" w:rsidRPr="00D33CEF" w:rsidRDefault="00D33CEF" w:rsidP="00D33CEF">
      <w:pPr>
        <w:spacing w:after="0" w:line="240" w:lineRule="auto"/>
        <w:jc w:val="both"/>
        <w:rPr>
          <w:rFonts w:asciiTheme="majorHAnsi" w:hAnsiTheme="majorHAnsi" w:cstheme="majorHAnsi"/>
        </w:rPr>
      </w:pPr>
    </w:p>
    <w:p w14:paraId="312B175C" w14:textId="306F5885" w:rsidR="00D33CEF" w:rsidRPr="00D33CEF" w:rsidRDefault="0001413D" w:rsidP="00D33CEF">
      <w:pPr>
        <w:spacing w:after="0" w:line="240" w:lineRule="auto"/>
        <w:jc w:val="both"/>
        <w:rPr>
          <w:rFonts w:asciiTheme="majorHAnsi" w:hAnsiTheme="majorHAnsi" w:cstheme="majorHAnsi"/>
        </w:rPr>
      </w:pPr>
      <w:r w:rsidRPr="00D33CEF">
        <w:rPr>
          <w:rFonts w:asciiTheme="majorHAnsi" w:hAnsiTheme="majorHAnsi" w:cstheme="majorHAnsi"/>
        </w:rPr>
        <w:t xml:space="preserve">BRASIL. </w:t>
      </w:r>
      <w:r w:rsidR="00D33CEF" w:rsidRPr="00D33CEF">
        <w:rPr>
          <w:rFonts w:asciiTheme="majorHAnsi" w:hAnsiTheme="majorHAnsi" w:cstheme="majorHAnsi"/>
          <w:b/>
          <w:bCs/>
        </w:rPr>
        <w:t xml:space="preserve">Parâmetros curriculares nacionais: </w:t>
      </w:r>
      <w:r w:rsidR="00D33CEF" w:rsidRPr="00D33CEF">
        <w:rPr>
          <w:rFonts w:asciiTheme="majorHAnsi" w:hAnsiTheme="majorHAnsi" w:cstheme="majorHAnsi"/>
        </w:rPr>
        <w:t>educação física. Ensino de primeira à quarta série. Brasília, DF: Secretaria de Educação Fundamental, Ministério da Educação,1997. </w:t>
      </w:r>
    </w:p>
    <w:p w14:paraId="5D2C03CE" w14:textId="77777777" w:rsidR="00D33CEF" w:rsidRPr="00D33CEF" w:rsidRDefault="00D33CEF" w:rsidP="00D33CEF">
      <w:pPr>
        <w:spacing w:after="0" w:line="240" w:lineRule="auto"/>
        <w:jc w:val="both"/>
        <w:rPr>
          <w:rFonts w:asciiTheme="majorHAnsi" w:hAnsiTheme="majorHAnsi" w:cstheme="majorHAnsi"/>
        </w:rPr>
      </w:pPr>
    </w:p>
    <w:p w14:paraId="7C9AD870" w14:textId="3543A4E5" w:rsidR="00D33CEF" w:rsidRPr="00D33CEF" w:rsidRDefault="0001413D" w:rsidP="00D33CEF">
      <w:pPr>
        <w:spacing w:after="0" w:line="240" w:lineRule="auto"/>
        <w:jc w:val="both"/>
        <w:rPr>
          <w:rFonts w:asciiTheme="majorHAnsi" w:hAnsiTheme="majorHAnsi" w:cstheme="majorHAnsi"/>
        </w:rPr>
      </w:pPr>
      <w:r w:rsidRPr="00D33CEF">
        <w:rPr>
          <w:rFonts w:asciiTheme="majorHAnsi" w:hAnsiTheme="majorHAnsi" w:cstheme="majorHAnsi"/>
        </w:rPr>
        <w:t xml:space="preserve">BRASIL. </w:t>
      </w:r>
      <w:r w:rsidR="00D33CEF" w:rsidRPr="00D33CEF">
        <w:rPr>
          <w:rFonts w:asciiTheme="majorHAnsi" w:hAnsiTheme="majorHAnsi" w:cstheme="majorHAnsi"/>
          <w:b/>
          <w:bCs/>
        </w:rPr>
        <w:t>Diretrizes Curriculares Nacionais para a Educação Básica</w:t>
      </w:r>
      <w:r w:rsidR="00D33CEF" w:rsidRPr="00D33CEF">
        <w:rPr>
          <w:rFonts w:asciiTheme="majorHAnsi" w:hAnsiTheme="majorHAnsi" w:cstheme="majorHAnsi"/>
        </w:rPr>
        <w:t>. Brasília, DF: Ministério da Educação. Secretaria de Educação Básica. Diretoria de Currículos e Educação Integral. MEC, SEB, DICEI, 2013.</w:t>
      </w:r>
    </w:p>
    <w:p w14:paraId="5B6E4263" w14:textId="77777777" w:rsidR="00D33CEF" w:rsidRPr="00D33CEF" w:rsidRDefault="00D33CEF" w:rsidP="00D33CEF">
      <w:pPr>
        <w:spacing w:after="0" w:line="240" w:lineRule="auto"/>
        <w:jc w:val="both"/>
        <w:rPr>
          <w:rFonts w:asciiTheme="majorHAnsi" w:hAnsiTheme="majorHAnsi" w:cstheme="majorHAnsi"/>
        </w:rPr>
      </w:pPr>
    </w:p>
    <w:p w14:paraId="2FF5B9FD" w14:textId="1AC51BF1" w:rsidR="00D33CEF" w:rsidRPr="00D33CEF" w:rsidRDefault="0001413D" w:rsidP="00D33CEF">
      <w:pPr>
        <w:spacing w:after="0" w:line="240" w:lineRule="auto"/>
        <w:jc w:val="both"/>
        <w:rPr>
          <w:rFonts w:asciiTheme="majorHAnsi" w:hAnsiTheme="majorHAnsi" w:cstheme="majorHAnsi"/>
        </w:rPr>
      </w:pPr>
      <w:r w:rsidRPr="00D33CEF">
        <w:rPr>
          <w:rFonts w:asciiTheme="majorHAnsi" w:hAnsiTheme="majorHAnsi" w:cstheme="majorHAnsi"/>
        </w:rPr>
        <w:t xml:space="preserve">BRASIL. </w:t>
      </w:r>
      <w:r w:rsidR="00D33CEF" w:rsidRPr="00D33CEF">
        <w:rPr>
          <w:rFonts w:asciiTheme="majorHAnsi" w:hAnsiTheme="majorHAnsi" w:cstheme="majorHAnsi"/>
          <w:b/>
          <w:bCs/>
        </w:rPr>
        <w:t>Lei n.</w:t>
      </w:r>
      <w:r w:rsidR="00D33CEF" w:rsidRPr="00D33CEF">
        <w:rPr>
          <w:rFonts w:asciiTheme="majorHAnsi" w:hAnsiTheme="majorHAnsi" w:cstheme="majorHAnsi"/>
        </w:rPr>
        <w:t xml:space="preserve"> </w:t>
      </w:r>
      <w:r w:rsidR="00D33CEF" w:rsidRPr="00D33CEF">
        <w:rPr>
          <w:rFonts w:asciiTheme="majorHAnsi" w:hAnsiTheme="majorHAnsi" w:cstheme="majorHAnsi"/>
          <w:b/>
          <w:bCs/>
        </w:rPr>
        <w:t>13.005, de 25 de junho de 2014</w:t>
      </w:r>
      <w:r w:rsidR="00D33CEF" w:rsidRPr="00D33CEF">
        <w:rPr>
          <w:rFonts w:asciiTheme="majorHAnsi" w:hAnsiTheme="majorHAnsi" w:cstheme="majorHAnsi"/>
        </w:rPr>
        <w:t>. Aprova o Plano Nacional de Educação – PNE e dá outras providências. Diário Oficial da União, Brasília, DF, 26 de jun. 2014.</w:t>
      </w:r>
    </w:p>
    <w:p w14:paraId="00ECF994" w14:textId="77777777" w:rsidR="00D33CEF" w:rsidRPr="00D33CEF" w:rsidRDefault="00D33CEF" w:rsidP="00D33CEF">
      <w:pPr>
        <w:spacing w:after="0" w:line="240" w:lineRule="auto"/>
        <w:jc w:val="both"/>
        <w:rPr>
          <w:rFonts w:asciiTheme="majorHAnsi" w:hAnsiTheme="majorHAnsi" w:cstheme="majorHAnsi"/>
        </w:rPr>
      </w:pPr>
    </w:p>
    <w:p w14:paraId="1E2F4E00" w14:textId="6B586901" w:rsidR="00D33CEF" w:rsidRPr="00D33CEF" w:rsidRDefault="0001413D" w:rsidP="00D33CEF">
      <w:pPr>
        <w:spacing w:after="0" w:line="240" w:lineRule="auto"/>
        <w:jc w:val="both"/>
        <w:rPr>
          <w:rFonts w:asciiTheme="majorHAnsi" w:hAnsiTheme="majorHAnsi" w:cstheme="majorHAnsi"/>
        </w:rPr>
      </w:pPr>
      <w:r w:rsidRPr="00D33CEF">
        <w:rPr>
          <w:rFonts w:asciiTheme="majorHAnsi" w:hAnsiTheme="majorHAnsi" w:cstheme="majorHAnsi"/>
        </w:rPr>
        <w:t xml:space="preserve">BRASIL. </w:t>
      </w:r>
      <w:r w:rsidR="00D33CEF" w:rsidRPr="00D33CEF">
        <w:rPr>
          <w:rFonts w:asciiTheme="majorHAnsi" w:hAnsiTheme="majorHAnsi" w:cstheme="majorHAnsi"/>
          <w:b/>
          <w:bCs/>
        </w:rPr>
        <w:t>Diário Oficial [da] República Federativa do Brasil</w:t>
      </w:r>
      <w:r w:rsidR="00D33CEF" w:rsidRPr="00D33CEF">
        <w:rPr>
          <w:rFonts w:asciiTheme="majorHAnsi" w:hAnsiTheme="majorHAnsi" w:cstheme="majorHAnsi"/>
        </w:rPr>
        <w:t>, Poder Executivo, Brasília, DF. Disponível em &lt;</w:t>
      </w:r>
      <w:hyperlink r:id="rId9" w:history="1">
        <w:r w:rsidR="00D33CEF" w:rsidRPr="00D33CEF">
          <w:rPr>
            <w:rStyle w:val="Hyperlink"/>
            <w:rFonts w:asciiTheme="majorHAnsi" w:hAnsiTheme="majorHAnsi" w:cstheme="majorHAnsi"/>
          </w:rPr>
          <w:t>http://www.jusbrasil.com.br/diarios/94124972/dou-secao-1-18-06-2015-pg-16</w:t>
        </w:r>
      </w:hyperlink>
      <w:r w:rsidR="00D33CEF" w:rsidRPr="00D33CEF">
        <w:rPr>
          <w:rFonts w:asciiTheme="majorHAnsi" w:hAnsiTheme="majorHAnsi" w:cstheme="majorHAnsi"/>
        </w:rPr>
        <w:t>&gt;. acesso em 31 de jan. 2023.</w:t>
      </w:r>
    </w:p>
    <w:p w14:paraId="17D0286D" w14:textId="77777777" w:rsidR="00D33CEF" w:rsidRPr="00D33CEF" w:rsidRDefault="00D33CEF" w:rsidP="00D33CEF">
      <w:pPr>
        <w:spacing w:after="0" w:line="240" w:lineRule="auto"/>
        <w:jc w:val="both"/>
        <w:rPr>
          <w:rFonts w:asciiTheme="majorHAnsi" w:hAnsiTheme="majorHAnsi" w:cstheme="majorHAnsi"/>
        </w:rPr>
      </w:pPr>
    </w:p>
    <w:p w14:paraId="27AB9515" w14:textId="43DF3511" w:rsidR="00D33CEF" w:rsidRPr="00D33CEF" w:rsidRDefault="0001413D" w:rsidP="00D33CEF">
      <w:pPr>
        <w:spacing w:after="0" w:line="240" w:lineRule="auto"/>
        <w:jc w:val="both"/>
        <w:rPr>
          <w:rFonts w:asciiTheme="majorHAnsi" w:hAnsiTheme="majorHAnsi" w:cstheme="majorHAnsi"/>
        </w:rPr>
      </w:pPr>
      <w:r w:rsidRPr="00D33CEF">
        <w:rPr>
          <w:rFonts w:asciiTheme="majorHAnsi" w:hAnsiTheme="majorHAnsi" w:cstheme="majorHAnsi"/>
        </w:rPr>
        <w:t xml:space="preserve">BRASIL. </w:t>
      </w:r>
      <w:r w:rsidR="00D33CEF" w:rsidRPr="00D33CEF">
        <w:rPr>
          <w:rFonts w:asciiTheme="majorHAnsi" w:hAnsiTheme="majorHAnsi" w:cstheme="majorHAnsi"/>
          <w:b/>
          <w:bCs/>
        </w:rPr>
        <w:t xml:space="preserve">Base nacional comum curricular: </w:t>
      </w:r>
      <w:r w:rsidR="00D33CEF" w:rsidRPr="00D33CEF">
        <w:rPr>
          <w:rFonts w:asciiTheme="majorHAnsi" w:hAnsiTheme="majorHAnsi" w:cstheme="majorHAnsi"/>
        </w:rPr>
        <w:t>educação é a base. Brasília, DF: Secretaria de Educação Fundamental, Ministério da Educação, 2018.</w:t>
      </w:r>
    </w:p>
    <w:p w14:paraId="7C8320A7" w14:textId="77777777" w:rsidR="00D33CEF" w:rsidRPr="00D33CEF" w:rsidRDefault="00D33CEF" w:rsidP="00D33CEF">
      <w:pPr>
        <w:spacing w:after="0" w:line="240" w:lineRule="auto"/>
        <w:jc w:val="both"/>
        <w:rPr>
          <w:rFonts w:asciiTheme="majorHAnsi" w:hAnsiTheme="majorHAnsi" w:cstheme="majorHAnsi"/>
        </w:rPr>
      </w:pPr>
    </w:p>
    <w:p w14:paraId="4D889CF1" w14:textId="56C98608" w:rsidR="00D33CEF" w:rsidRPr="00D33CEF" w:rsidRDefault="0001413D" w:rsidP="00D33CEF">
      <w:pPr>
        <w:spacing w:after="0" w:line="240" w:lineRule="auto"/>
        <w:jc w:val="both"/>
        <w:rPr>
          <w:rFonts w:asciiTheme="majorHAnsi" w:hAnsiTheme="majorHAnsi" w:cstheme="majorHAnsi"/>
        </w:rPr>
      </w:pPr>
      <w:r w:rsidRPr="00D33CEF">
        <w:rPr>
          <w:rFonts w:asciiTheme="majorHAnsi" w:hAnsiTheme="majorHAnsi" w:cstheme="majorHAnsi"/>
        </w:rPr>
        <w:t xml:space="preserve">BRASIL. </w:t>
      </w:r>
      <w:r w:rsidR="00D33CEF" w:rsidRPr="00D33CEF">
        <w:rPr>
          <w:rFonts w:asciiTheme="majorHAnsi" w:hAnsiTheme="majorHAnsi" w:cstheme="majorHAnsi"/>
        </w:rPr>
        <w:t xml:space="preserve">CONSELHO NACIONAL DE EDUCAÇÃO. </w:t>
      </w:r>
      <w:r w:rsidR="00D33CEF" w:rsidRPr="00D33CEF">
        <w:rPr>
          <w:rFonts w:asciiTheme="majorHAnsi" w:hAnsiTheme="majorHAnsi" w:cstheme="majorHAnsi"/>
          <w:b/>
          <w:bCs/>
        </w:rPr>
        <w:t>Resolução 2 do CNE, de 20 de dezembro de 2019</w:t>
      </w:r>
      <w:r w:rsidR="00D33CEF" w:rsidRPr="00D33CEF">
        <w:rPr>
          <w:rFonts w:asciiTheme="majorHAnsi" w:hAnsiTheme="majorHAnsi" w:cstheme="majorHAnsi"/>
        </w:rPr>
        <w:t>. Define as Diretrizes Curriculares Nacionais para a Formação Inicial de Professores para a</w:t>
      </w:r>
    </w:p>
    <w:p w14:paraId="0CF9ABEF" w14:textId="77777777" w:rsidR="00D33CEF" w:rsidRPr="00D33CEF" w:rsidRDefault="00D33CEF" w:rsidP="00D33CEF">
      <w:pPr>
        <w:spacing w:after="0" w:line="240" w:lineRule="auto"/>
        <w:jc w:val="both"/>
        <w:rPr>
          <w:rFonts w:asciiTheme="majorHAnsi" w:hAnsiTheme="majorHAnsi" w:cstheme="majorHAnsi"/>
        </w:rPr>
      </w:pPr>
      <w:r w:rsidRPr="00D33CEF">
        <w:rPr>
          <w:rFonts w:asciiTheme="majorHAnsi" w:hAnsiTheme="majorHAnsi" w:cstheme="majorHAnsi"/>
        </w:rPr>
        <w:t>Educação Básica e institui a Base Nacional Comum para a Formação Inicial de Professores da Educação Básica (BNC-Formação). Brasília, DF: MEC/CNE, 2019.</w:t>
      </w:r>
    </w:p>
    <w:p w14:paraId="6145B641" w14:textId="77777777" w:rsidR="00D33CEF" w:rsidRPr="00D33CEF" w:rsidRDefault="00D33CEF" w:rsidP="00D33CEF">
      <w:pPr>
        <w:spacing w:after="0" w:line="240" w:lineRule="auto"/>
        <w:jc w:val="both"/>
        <w:rPr>
          <w:rFonts w:asciiTheme="majorHAnsi" w:hAnsiTheme="majorHAnsi" w:cstheme="majorHAnsi"/>
        </w:rPr>
      </w:pPr>
    </w:p>
    <w:p w14:paraId="4A6DD1ED" w14:textId="23BACA94" w:rsidR="00D33CEF" w:rsidRPr="00D33CEF" w:rsidRDefault="0001413D" w:rsidP="00D33CEF">
      <w:pPr>
        <w:spacing w:after="0" w:line="240" w:lineRule="auto"/>
        <w:jc w:val="both"/>
        <w:rPr>
          <w:rFonts w:asciiTheme="majorHAnsi" w:hAnsiTheme="majorHAnsi" w:cstheme="majorHAnsi"/>
        </w:rPr>
      </w:pPr>
      <w:r w:rsidRPr="00D33CEF">
        <w:rPr>
          <w:rFonts w:asciiTheme="majorHAnsi" w:hAnsiTheme="majorHAnsi" w:cstheme="majorHAnsi"/>
        </w:rPr>
        <w:t xml:space="preserve">BRASIL. </w:t>
      </w:r>
      <w:r w:rsidR="00D33CEF" w:rsidRPr="00D33CEF">
        <w:rPr>
          <w:rFonts w:asciiTheme="majorHAnsi" w:hAnsiTheme="majorHAnsi" w:cstheme="majorHAnsi"/>
        </w:rPr>
        <w:t xml:space="preserve">FUNDO NACIONAL DE DESENVOLVIMENTO DA EDUCAÇÃO. </w:t>
      </w:r>
      <w:r w:rsidR="00D33CEF" w:rsidRPr="00D33CEF">
        <w:rPr>
          <w:rFonts w:asciiTheme="majorHAnsi" w:hAnsiTheme="majorHAnsi" w:cstheme="majorHAnsi"/>
          <w:b/>
          <w:bCs/>
        </w:rPr>
        <w:t>Edital de convocação 01/2017– CGPLI</w:t>
      </w:r>
      <w:r w:rsidR="00D33CEF" w:rsidRPr="00D33CEF">
        <w:rPr>
          <w:rFonts w:asciiTheme="majorHAnsi" w:hAnsiTheme="majorHAnsi" w:cstheme="majorHAnsi"/>
        </w:rPr>
        <w:t>: edital de convocação para o processo de inscrição e avaliação de obras didáticas para o Programa Nacional do Livro e do Material Didático - PNLD 2019. Brasília, DF: FNDE, 2017. Disponível em: &lt;https://www.fnde.gov.br/programas/programas-do-livro/consultas/editais-programas-livro/item/10521-pnld-2019&gt;. Acesso em 15 fev. 2023.</w:t>
      </w:r>
    </w:p>
    <w:p w14:paraId="721B43AA" w14:textId="77777777" w:rsidR="00D33CEF" w:rsidRPr="00D33CEF" w:rsidRDefault="00D33CEF" w:rsidP="00D33CEF">
      <w:pPr>
        <w:spacing w:after="0" w:line="240" w:lineRule="auto"/>
        <w:jc w:val="both"/>
        <w:rPr>
          <w:rFonts w:asciiTheme="majorHAnsi" w:hAnsiTheme="majorHAnsi" w:cstheme="majorHAnsi"/>
        </w:rPr>
      </w:pPr>
    </w:p>
    <w:p w14:paraId="1AFFD768" w14:textId="52FD44A3" w:rsidR="00D33CEF" w:rsidRPr="00D33CEF" w:rsidRDefault="0001413D" w:rsidP="00D33CEF">
      <w:pPr>
        <w:spacing w:after="0" w:line="240" w:lineRule="auto"/>
        <w:jc w:val="both"/>
        <w:rPr>
          <w:rFonts w:asciiTheme="majorHAnsi" w:hAnsiTheme="majorHAnsi" w:cstheme="majorHAnsi"/>
        </w:rPr>
      </w:pPr>
      <w:r w:rsidRPr="00D33CEF">
        <w:rPr>
          <w:rFonts w:asciiTheme="majorHAnsi" w:hAnsiTheme="majorHAnsi" w:cstheme="majorHAnsi"/>
        </w:rPr>
        <w:t xml:space="preserve">BRASIL. </w:t>
      </w:r>
      <w:r w:rsidR="00D33CEF" w:rsidRPr="00D33CEF">
        <w:rPr>
          <w:rFonts w:asciiTheme="majorHAnsi" w:hAnsiTheme="majorHAnsi" w:cstheme="majorHAnsi"/>
        </w:rPr>
        <w:t xml:space="preserve">FUNDO NACIONAL DE DESENVOLVIMENTO DA EDUCAÇÃO. </w:t>
      </w:r>
      <w:r w:rsidR="00D33CEF" w:rsidRPr="00D33CEF">
        <w:rPr>
          <w:rFonts w:asciiTheme="majorHAnsi" w:hAnsiTheme="majorHAnsi" w:cstheme="majorHAnsi"/>
          <w:b/>
          <w:bCs/>
        </w:rPr>
        <w:t>Minuta do edital de convocação 01/2022 – CGPLI</w:t>
      </w:r>
      <w:r w:rsidR="00D33CEF" w:rsidRPr="00D33CEF">
        <w:rPr>
          <w:rFonts w:asciiTheme="majorHAnsi" w:hAnsiTheme="majorHAnsi" w:cstheme="majorHAnsi"/>
        </w:rPr>
        <w:t>: edital de convocação para o processo de inscrição e avaliação de obras didáticas, literárias e recursos educacionais digitais para o programa nacional do livro e do material didático – PNLD 2024. Brasília, DF: FNDE, 2022a. Disponível em: &lt;https://www.gov.br/fnde/pt-br/acesso-a-informacao/acoes-e-programas/programas/programas-do-livro/consultas-editais/editais/MinutadeEditalPNLD202414.01.2022.pdf&gt;. Acesso em 15 de fev. 2023.</w:t>
      </w:r>
    </w:p>
    <w:p w14:paraId="63F773FD" w14:textId="77777777" w:rsidR="00D33CEF" w:rsidRPr="00D33CEF" w:rsidRDefault="00D33CEF" w:rsidP="00D33CEF">
      <w:pPr>
        <w:spacing w:after="0" w:line="240" w:lineRule="auto"/>
        <w:jc w:val="both"/>
        <w:rPr>
          <w:rFonts w:asciiTheme="majorHAnsi" w:hAnsiTheme="majorHAnsi" w:cstheme="majorHAnsi"/>
        </w:rPr>
      </w:pPr>
    </w:p>
    <w:p w14:paraId="2729AE7E" w14:textId="6203C4CE" w:rsidR="00D33CEF" w:rsidRPr="00D33CEF" w:rsidRDefault="0001413D" w:rsidP="00D33CEF">
      <w:pPr>
        <w:spacing w:after="0" w:line="240" w:lineRule="auto"/>
        <w:jc w:val="both"/>
        <w:rPr>
          <w:rFonts w:asciiTheme="majorHAnsi" w:hAnsiTheme="majorHAnsi" w:cstheme="majorHAnsi"/>
        </w:rPr>
      </w:pPr>
      <w:r w:rsidRPr="00D33CEF">
        <w:rPr>
          <w:rFonts w:asciiTheme="majorHAnsi" w:hAnsiTheme="majorHAnsi" w:cstheme="majorHAnsi"/>
        </w:rPr>
        <w:t xml:space="preserve">BRASIL. </w:t>
      </w:r>
      <w:r w:rsidR="00D33CEF" w:rsidRPr="00D33CEF">
        <w:rPr>
          <w:rFonts w:asciiTheme="majorHAnsi" w:hAnsiTheme="majorHAnsi" w:cstheme="majorHAnsi"/>
        </w:rPr>
        <w:t xml:space="preserve">FUNDO NACIONAL DE DESENVOLVIMENTO DA EDUCAÇÃO. </w:t>
      </w:r>
      <w:r w:rsidR="00D33CEF" w:rsidRPr="00D33CEF">
        <w:rPr>
          <w:rFonts w:asciiTheme="majorHAnsi" w:hAnsiTheme="majorHAnsi" w:cstheme="majorHAnsi"/>
          <w:b/>
          <w:bCs/>
        </w:rPr>
        <w:t>Edital de convocação 01/2022 – CGPLI</w:t>
      </w:r>
      <w:r w:rsidR="00D33CEF" w:rsidRPr="00D33CEF">
        <w:rPr>
          <w:rFonts w:asciiTheme="majorHAnsi" w:hAnsiTheme="majorHAnsi" w:cstheme="majorHAnsi"/>
        </w:rPr>
        <w:t>: edital de convocação para o processo de inscrição e avaliação de obras didáticas, literárias e recursos educacionais digitais para o programa nacional do livro e do material didático - PNLD 2024-2027. Brasília, DF: FNDE, 2022b. Disponível em: &lt;https://www.gov.br/fnde/pt-br/acesso-a-informacao/acoes-e-programas/programas/programas-do-livro/consultas-editais/editais/edital-no-01-2022-cgpli-pnld-2024-2027&gt;. Acesso em 15 fev. 2023.</w:t>
      </w:r>
    </w:p>
    <w:p w14:paraId="0517DBBD" w14:textId="77777777" w:rsidR="00D33CEF" w:rsidRPr="00D33CEF" w:rsidRDefault="00D33CEF" w:rsidP="00D33CEF">
      <w:pPr>
        <w:spacing w:after="0" w:line="240" w:lineRule="auto"/>
        <w:jc w:val="both"/>
        <w:rPr>
          <w:rFonts w:asciiTheme="majorHAnsi" w:hAnsiTheme="majorHAnsi" w:cstheme="majorHAnsi"/>
        </w:rPr>
      </w:pPr>
    </w:p>
    <w:p w14:paraId="7F558B77" w14:textId="77777777" w:rsidR="00D33CEF" w:rsidRPr="00D33CEF" w:rsidRDefault="00D33CEF" w:rsidP="00D33CEF">
      <w:pPr>
        <w:spacing w:after="0" w:line="240" w:lineRule="auto"/>
        <w:jc w:val="both"/>
        <w:rPr>
          <w:rFonts w:asciiTheme="majorHAnsi" w:hAnsiTheme="majorHAnsi" w:cstheme="majorHAnsi"/>
        </w:rPr>
      </w:pPr>
      <w:r w:rsidRPr="00D33CEF">
        <w:rPr>
          <w:rFonts w:asciiTheme="majorHAnsi" w:hAnsiTheme="majorHAnsi" w:cstheme="majorHAnsi"/>
        </w:rPr>
        <w:t xml:space="preserve">FERREIRA JUNIOR, José Ribamar; OLIVEIRA, Marcio Romeu de. Educação física escolar e tecnologias digitais de informação e comunicação na Base Nacional Comum Curricular... Como é que conecta!!? </w:t>
      </w:r>
      <w:proofErr w:type="spellStart"/>
      <w:r w:rsidRPr="00D33CEF">
        <w:rPr>
          <w:rFonts w:asciiTheme="majorHAnsi" w:hAnsiTheme="majorHAnsi" w:cstheme="majorHAnsi"/>
          <w:b/>
          <w:bCs/>
        </w:rPr>
        <w:t>Motrivivência</w:t>
      </w:r>
      <w:proofErr w:type="spellEnd"/>
      <w:r w:rsidRPr="00D33CEF">
        <w:rPr>
          <w:rFonts w:asciiTheme="majorHAnsi" w:hAnsiTheme="majorHAnsi" w:cstheme="majorHAnsi"/>
          <w:i/>
          <w:iCs/>
        </w:rPr>
        <w:t xml:space="preserve">, </w:t>
      </w:r>
      <w:r w:rsidRPr="00D33CEF">
        <w:rPr>
          <w:rFonts w:asciiTheme="majorHAnsi" w:hAnsiTheme="majorHAnsi" w:cstheme="majorHAnsi"/>
        </w:rPr>
        <w:t>v. 28, n. 48, p. 150-167, 2016.</w:t>
      </w:r>
    </w:p>
    <w:p w14:paraId="0FD46213" w14:textId="77777777" w:rsidR="00D33CEF" w:rsidRPr="00D33CEF" w:rsidRDefault="00D33CEF" w:rsidP="00D33CEF">
      <w:pPr>
        <w:spacing w:after="0" w:line="240" w:lineRule="auto"/>
        <w:jc w:val="both"/>
        <w:rPr>
          <w:rFonts w:asciiTheme="majorHAnsi" w:hAnsiTheme="majorHAnsi" w:cstheme="majorHAnsi"/>
        </w:rPr>
      </w:pPr>
    </w:p>
    <w:p w14:paraId="61C32088" w14:textId="77777777" w:rsidR="00D33CEF" w:rsidRPr="00D33CEF" w:rsidRDefault="00D33CEF" w:rsidP="00D33CEF">
      <w:pPr>
        <w:spacing w:after="0" w:line="240" w:lineRule="auto"/>
        <w:jc w:val="both"/>
        <w:rPr>
          <w:rFonts w:asciiTheme="majorHAnsi" w:hAnsiTheme="majorHAnsi" w:cstheme="majorHAnsi"/>
        </w:rPr>
      </w:pPr>
      <w:r w:rsidRPr="00D33CEF">
        <w:rPr>
          <w:rFonts w:asciiTheme="majorHAnsi" w:hAnsiTheme="majorHAnsi" w:cstheme="majorHAnsi"/>
        </w:rPr>
        <w:t xml:space="preserve">FREIRE, João Batista; SCAGLIA, Alcides José. </w:t>
      </w:r>
      <w:r w:rsidRPr="00D33CEF">
        <w:rPr>
          <w:rFonts w:asciiTheme="majorHAnsi" w:hAnsiTheme="majorHAnsi" w:cstheme="majorHAnsi"/>
          <w:b/>
          <w:bCs/>
        </w:rPr>
        <w:t>Educação como prática corporal</w:t>
      </w:r>
      <w:r w:rsidRPr="00D33CEF">
        <w:rPr>
          <w:rFonts w:asciiTheme="majorHAnsi" w:hAnsiTheme="majorHAnsi" w:cstheme="majorHAnsi"/>
        </w:rPr>
        <w:t>. São Paulo, SP: Scipione, 2003.</w:t>
      </w:r>
    </w:p>
    <w:p w14:paraId="15C3F300" w14:textId="77777777" w:rsidR="00D33CEF" w:rsidRPr="00D33CEF" w:rsidRDefault="00D33CEF" w:rsidP="00D33CEF">
      <w:pPr>
        <w:spacing w:after="0" w:line="240" w:lineRule="auto"/>
        <w:jc w:val="both"/>
        <w:rPr>
          <w:rFonts w:asciiTheme="majorHAnsi" w:hAnsiTheme="majorHAnsi" w:cstheme="majorHAnsi"/>
        </w:rPr>
      </w:pPr>
    </w:p>
    <w:p w14:paraId="194E0891" w14:textId="77777777" w:rsidR="00D33CEF" w:rsidRPr="00D33CEF" w:rsidRDefault="00D33CEF" w:rsidP="00D33CEF">
      <w:pPr>
        <w:spacing w:after="0" w:line="240" w:lineRule="auto"/>
        <w:jc w:val="both"/>
        <w:rPr>
          <w:rFonts w:asciiTheme="majorHAnsi" w:hAnsiTheme="majorHAnsi" w:cstheme="majorHAnsi"/>
        </w:rPr>
      </w:pPr>
      <w:r w:rsidRPr="00D33CEF">
        <w:rPr>
          <w:rFonts w:asciiTheme="majorHAnsi" w:hAnsiTheme="majorHAnsi" w:cstheme="majorHAnsi"/>
        </w:rPr>
        <w:t xml:space="preserve">GONZÁLEZ, Fernando Jaime; FENSTERSEIFER, Paulo Evaldo. Entre o “não mais” e o “ainda não”: pensando saídas do não-lugar da EF escolar I, </w:t>
      </w:r>
      <w:r w:rsidRPr="00D33CEF">
        <w:rPr>
          <w:rFonts w:asciiTheme="majorHAnsi" w:hAnsiTheme="majorHAnsi" w:cstheme="majorHAnsi"/>
          <w:b/>
          <w:bCs/>
        </w:rPr>
        <w:t>Cadernos de Formação RBCE</w:t>
      </w:r>
      <w:r w:rsidRPr="00D33CEF">
        <w:rPr>
          <w:rFonts w:asciiTheme="majorHAnsi" w:hAnsiTheme="majorHAnsi" w:cstheme="majorHAnsi"/>
        </w:rPr>
        <w:t>, Curitiba, v. 1, n. 1, p. 9-24, 2009.</w:t>
      </w:r>
    </w:p>
    <w:p w14:paraId="61AB53AD" w14:textId="77777777" w:rsidR="00D33CEF" w:rsidRPr="00D33CEF" w:rsidRDefault="00D33CEF" w:rsidP="00D33CEF">
      <w:pPr>
        <w:spacing w:after="0" w:line="240" w:lineRule="auto"/>
        <w:jc w:val="both"/>
        <w:rPr>
          <w:rFonts w:asciiTheme="majorHAnsi" w:hAnsiTheme="majorHAnsi" w:cstheme="majorHAnsi"/>
        </w:rPr>
      </w:pPr>
    </w:p>
    <w:p w14:paraId="04B60C1D" w14:textId="3F42FFE2" w:rsidR="00D33CEF" w:rsidRPr="00D33CEF" w:rsidRDefault="0001413D" w:rsidP="00D33CEF">
      <w:pPr>
        <w:spacing w:after="0" w:line="240" w:lineRule="auto"/>
        <w:jc w:val="both"/>
        <w:rPr>
          <w:rFonts w:asciiTheme="majorHAnsi" w:hAnsiTheme="majorHAnsi" w:cstheme="majorHAnsi"/>
        </w:rPr>
      </w:pPr>
      <w:r w:rsidRPr="00D33CEF">
        <w:rPr>
          <w:rFonts w:asciiTheme="majorHAnsi" w:hAnsiTheme="majorHAnsi" w:cstheme="majorHAnsi"/>
        </w:rPr>
        <w:t xml:space="preserve">GONZÁLEZ, Fernando Jaime; FENSTERSEIFER, Paulo Evaldo. </w:t>
      </w:r>
      <w:r w:rsidR="00D33CEF" w:rsidRPr="00D33CEF">
        <w:rPr>
          <w:rFonts w:asciiTheme="majorHAnsi" w:hAnsiTheme="majorHAnsi" w:cstheme="majorHAnsi"/>
        </w:rPr>
        <w:t xml:space="preserve">Entre o “não mais” e o “ainda não”: pensando saídas do não-lugar da EF escolar I, </w:t>
      </w:r>
      <w:r w:rsidR="00D33CEF" w:rsidRPr="00D33CEF">
        <w:rPr>
          <w:rFonts w:asciiTheme="majorHAnsi" w:hAnsiTheme="majorHAnsi" w:cstheme="majorHAnsi"/>
          <w:b/>
          <w:bCs/>
        </w:rPr>
        <w:t>Cadernos de formação RBCE</w:t>
      </w:r>
      <w:r w:rsidR="00D33CEF" w:rsidRPr="00D33CEF">
        <w:rPr>
          <w:rFonts w:asciiTheme="majorHAnsi" w:hAnsiTheme="majorHAnsi" w:cstheme="majorHAnsi"/>
        </w:rPr>
        <w:t>, v. 1, n. 2, p. 10-21, 2010.</w:t>
      </w:r>
    </w:p>
    <w:p w14:paraId="56FB561A" w14:textId="77777777" w:rsidR="00D33CEF" w:rsidRPr="00D33CEF" w:rsidRDefault="00D33CEF" w:rsidP="00D33CEF">
      <w:pPr>
        <w:spacing w:after="0" w:line="240" w:lineRule="auto"/>
        <w:jc w:val="both"/>
        <w:rPr>
          <w:rFonts w:asciiTheme="majorHAnsi" w:hAnsiTheme="majorHAnsi" w:cstheme="majorHAnsi"/>
        </w:rPr>
      </w:pPr>
    </w:p>
    <w:p w14:paraId="03230BAD" w14:textId="77777777" w:rsidR="00D33CEF" w:rsidRPr="00D33CEF" w:rsidRDefault="00D33CEF" w:rsidP="00D33CEF">
      <w:pPr>
        <w:spacing w:after="0" w:line="240" w:lineRule="auto"/>
        <w:jc w:val="both"/>
        <w:rPr>
          <w:rFonts w:asciiTheme="majorHAnsi" w:hAnsiTheme="majorHAnsi" w:cstheme="majorHAnsi"/>
        </w:rPr>
      </w:pPr>
      <w:r w:rsidRPr="00D33CEF">
        <w:rPr>
          <w:rFonts w:asciiTheme="majorHAnsi" w:hAnsiTheme="majorHAnsi" w:cstheme="majorHAnsi"/>
        </w:rPr>
        <w:t xml:space="preserve">GONZÁLEZ, Fernando Jaime. Educação física escolar: entre </w:t>
      </w:r>
      <w:proofErr w:type="gramStart"/>
      <w:r w:rsidRPr="00D33CEF">
        <w:rPr>
          <w:rFonts w:asciiTheme="majorHAnsi" w:hAnsiTheme="majorHAnsi" w:cstheme="majorHAnsi"/>
        </w:rPr>
        <w:t>o “rola</w:t>
      </w:r>
      <w:proofErr w:type="gramEnd"/>
      <w:r w:rsidRPr="00D33CEF">
        <w:rPr>
          <w:rFonts w:asciiTheme="majorHAnsi" w:hAnsiTheme="majorHAnsi" w:cstheme="majorHAnsi"/>
        </w:rPr>
        <w:t xml:space="preserve"> bola” e a renovação pedagógica. In: ALBUQUERQUE, Denise Ivana de Paula; DEL-MASSO, Maria </w:t>
      </w:r>
      <w:proofErr w:type="spellStart"/>
      <w:r w:rsidRPr="00D33CEF">
        <w:rPr>
          <w:rFonts w:asciiTheme="majorHAnsi" w:hAnsiTheme="majorHAnsi" w:cstheme="majorHAnsi"/>
        </w:rPr>
        <w:t>Candida</w:t>
      </w:r>
      <w:proofErr w:type="spellEnd"/>
      <w:r w:rsidRPr="00D33CEF">
        <w:rPr>
          <w:rFonts w:asciiTheme="majorHAnsi" w:hAnsiTheme="majorHAnsi" w:cstheme="majorHAnsi"/>
        </w:rPr>
        <w:t xml:space="preserve"> Soares. </w:t>
      </w:r>
      <w:r w:rsidRPr="00D33CEF">
        <w:rPr>
          <w:rFonts w:asciiTheme="majorHAnsi" w:hAnsiTheme="majorHAnsi" w:cstheme="majorHAnsi"/>
          <w:b/>
          <w:bCs/>
        </w:rPr>
        <w:t>Desafios da educação física escolar:</w:t>
      </w:r>
      <w:r w:rsidRPr="00D33CEF">
        <w:rPr>
          <w:rFonts w:asciiTheme="majorHAnsi" w:hAnsiTheme="majorHAnsi" w:cstheme="majorHAnsi"/>
        </w:rPr>
        <w:t xml:space="preserve"> temáticas de formação em serviço no </w:t>
      </w:r>
      <w:proofErr w:type="spellStart"/>
      <w:r w:rsidRPr="00D33CEF">
        <w:rPr>
          <w:rFonts w:asciiTheme="majorHAnsi" w:hAnsiTheme="majorHAnsi" w:cstheme="majorHAnsi"/>
        </w:rPr>
        <w:t>ProEF</w:t>
      </w:r>
      <w:proofErr w:type="spellEnd"/>
      <w:r w:rsidRPr="00D33CEF">
        <w:rPr>
          <w:rFonts w:asciiTheme="majorHAnsi" w:hAnsiTheme="majorHAnsi" w:cstheme="majorHAnsi"/>
        </w:rPr>
        <w:t>. São Paulo: Cultura Acadêmica, 2020.</w:t>
      </w:r>
    </w:p>
    <w:p w14:paraId="7283925C" w14:textId="77777777" w:rsidR="00D33CEF" w:rsidRPr="00D33CEF" w:rsidRDefault="00D33CEF" w:rsidP="00D33CEF">
      <w:pPr>
        <w:spacing w:after="0" w:line="240" w:lineRule="auto"/>
        <w:jc w:val="both"/>
        <w:rPr>
          <w:rFonts w:asciiTheme="majorHAnsi" w:hAnsiTheme="majorHAnsi" w:cstheme="majorHAnsi"/>
        </w:rPr>
      </w:pPr>
    </w:p>
    <w:p w14:paraId="3C92BB33" w14:textId="77777777" w:rsidR="00D33CEF" w:rsidRPr="00D33CEF" w:rsidRDefault="00D33CEF" w:rsidP="00D33CEF">
      <w:pPr>
        <w:spacing w:after="0" w:line="240" w:lineRule="auto"/>
        <w:jc w:val="both"/>
        <w:rPr>
          <w:rFonts w:asciiTheme="majorHAnsi" w:hAnsiTheme="majorHAnsi" w:cstheme="majorHAnsi"/>
        </w:rPr>
      </w:pPr>
      <w:r w:rsidRPr="00D33CEF">
        <w:rPr>
          <w:rFonts w:asciiTheme="majorHAnsi" w:hAnsiTheme="majorHAnsi" w:cstheme="majorHAnsi"/>
        </w:rPr>
        <w:t xml:space="preserve">KUNZ, </w:t>
      </w:r>
      <w:proofErr w:type="spellStart"/>
      <w:r w:rsidRPr="00D33CEF">
        <w:rPr>
          <w:rFonts w:asciiTheme="majorHAnsi" w:hAnsiTheme="majorHAnsi" w:cstheme="majorHAnsi"/>
        </w:rPr>
        <w:t>Elenor</w:t>
      </w:r>
      <w:proofErr w:type="spellEnd"/>
      <w:r w:rsidRPr="00D33CEF">
        <w:rPr>
          <w:rFonts w:asciiTheme="majorHAnsi" w:hAnsiTheme="majorHAnsi" w:cstheme="majorHAnsi"/>
        </w:rPr>
        <w:t xml:space="preserve">. </w:t>
      </w:r>
      <w:r w:rsidRPr="00D33CEF">
        <w:rPr>
          <w:rFonts w:asciiTheme="majorHAnsi" w:hAnsiTheme="majorHAnsi" w:cstheme="majorHAnsi"/>
          <w:b/>
          <w:bCs/>
        </w:rPr>
        <w:t>Transformação didático-pedagógica do esporte</w:t>
      </w:r>
      <w:r w:rsidRPr="00D33CEF">
        <w:rPr>
          <w:rFonts w:asciiTheme="majorHAnsi" w:hAnsiTheme="majorHAnsi" w:cstheme="majorHAnsi"/>
        </w:rPr>
        <w:t>.</w:t>
      </w:r>
      <w:r w:rsidRPr="00D33CEF">
        <w:rPr>
          <w:rFonts w:asciiTheme="majorHAnsi" w:hAnsiTheme="majorHAnsi" w:cstheme="majorHAnsi"/>
          <w:b/>
          <w:bCs/>
        </w:rPr>
        <w:t xml:space="preserve"> </w:t>
      </w:r>
      <w:r w:rsidRPr="00D33CEF">
        <w:rPr>
          <w:rFonts w:asciiTheme="majorHAnsi" w:hAnsiTheme="majorHAnsi" w:cstheme="majorHAnsi"/>
        </w:rPr>
        <w:t xml:space="preserve">Ijuí, RS: </w:t>
      </w:r>
      <w:proofErr w:type="spellStart"/>
      <w:r w:rsidRPr="00D33CEF">
        <w:rPr>
          <w:rFonts w:asciiTheme="majorHAnsi" w:hAnsiTheme="majorHAnsi" w:cstheme="majorHAnsi"/>
        </w:rPr>
        <w:t>Unijuí</w:t>
      </w:r>
      <w:proofErr w:type="spellEnd"/>
      <w:r w:rsidRPr="00D33CEF">
        <w:rPr>
          <w:rFonts w:asciiTheme="majorHAnsi" w:hAnsiTheme="majorHAnsi" w:cstheme="majorHAnsi"/>
        </w:rPr>
        <w:t>, 1994.</w:t>
      </w:r>
    </w:p>
    <w:p w14:paraId="642473F5" w14:textId="77777777" w:rsidR="00D33CEF" w:rsidRPr="00D33CEF" w:rsidRDefault="00D33CEF" w:rsidP="00D33CEF">
      <w:pPr>
        <w:spacing w:after="0" w:line="240" w:lineRule="auto"/>
        <w:jc w:val="both"/>
        <w:rPr>
          <w:rFonts w:asciiTheme="majorHAnsi" w:hAnsiTheme="majorHAnsi" w:cstheme="majorHAnsi"/>
        </w:rPr>
      </w:pPr>
    </w:p>
    <w:p w14:paraId="65817570" w14:textId="251A3059" w:rsidR="00D33CEF" w:rsidRPr="00D33CEF" w:rsidRDefault="00D33CEF" w:rsidP="00D33CEF">
      <w:pPr>
        <w:spacing w:after="0" w:line="240" w:lineRule="auto"/>
        <w:jc w:val="both"/>
        <w:rPr>
          <w:rFonts w:asciiTheme="majorHAnsi" w:hAnsiTheme="majorHAnsi" w:cstheme="majorHAnsi"/>
        </w:rPr>
      </w:pPr>
      <w:r w:rsidRPr="00F93048">
        <w:rPr>
          <w:rFonts w:asciiTheme="majorHAnsi" w:hAnsiTheme="majorHAnsi" w:cstheme="majorHAnsi"/>
          <w:lang w:val="it-IT"/>
        </w:rPr>
        <w:t xml:space="preserve">MARTINELLI, Telma Adriano Pacifico </w:t>
      </w:r>
      <w:r w:rsidRPr="00F93048">
        <w:rPr>
          <w:rFonts w:asciiTheme="majorHAnsi" w:hAnsiTheme="majorHAnsi" w:cstheme="majorHAnsi"/>
          <w:i/>
          <w:iCs/>
          <w:lang w:val="it-IT"/>
        </w:rPr>
        <w:t>e</w:t>
      </w:r>
      <w:r w:rsidR="0001413D" w:rsidRPr="00F93048">
        <w:rPr>
          <w:rFonts w:asciiTheme="majorHAnsi" w:hAnsiTheme="majorHAnsi" w:cstheme="majorHAnsi"/>
          <w:i/>
          <w:iCs/>
          <w:lang w:val="it-IT"/>
        </w:rPr>
        <w:t>t al</w:t>
      </w:r>
      <w:r w:rsidRPr="00F93048">
        <w:rPr>
          <w:rFonts w:asciiTheme="majorHAnsi" w:hAnsiTheme="majorHAnsi" w:cstheme="majorHAnsi"/>
          <w:lang w:val="it-IT"/>
        </w:rPr>
        <w:t xml:space="preserve">. </w:t>
      </w:r>
      <w:r w:rsidRPr="00D33CEF">
        <w:rPr>
          <w:rFonts w:asciiTheme="majorHAnsi" w:hAnsiTheme="majorHAnsi" w:cstheme="majorHAnsi"/>
        </w:rPr>
        <w:t xml:space="preserve">A educação física na BNCC: concepções e fundamentos políticos e pedagógicos. </w:t>
      </w:r>
      <w:proofErr w:type="spellStart"/>
      <w:r w:rsidRPr="00D33CEF">
        <w:rPr>
          <w:rFonts w:asciiTheme="majorHAnsi" w:hAnsiTheme="majorHAnsi" w:cstheme="majorHAnsi"/>
          <w:b/>
          <w:bCs/>
        </w:rPr>
        <w:t>Motrivivência</w:t>
      </w:r>
      <w:proofErr w:type="spellEnd"/>
      <w:r w:rsidRPr="00D33CEF">
        <w:rPr>
          <w:rFonts w:asciiTheme="majorHAnsi" w:hAnsiTheme="majorHAnsi" w:cstheme="majorHAnsi"/>
        </w:rPr>
        <w:t>, v. 28, n. 48, p. 76-95, 2016.</w:t>
      </w:r>
    </w:p>
    <w:p w14:paraId="3283380F" w14:textId="77777777" w:rsidR="00D33CEF" w:rsidRPr="00D33CEF" w:rsidRDefault="00D33CEF" w:rsidP="00D33CEF">
      <w:pPr>
        <w:spacing w:after="0" w:line="240" w:lineRule="auto"/>
        <w:jc w:val="both"/>
        <w:rPr>
          <w:rFonts w:asciiTheme="majorHAnsi" w:hAnsiTheme="majorHAnsi" w:cstheme="majorHAnsi"/>
        </w:rPr>
      </w:pPr>
    </w:p>
    <w:p w14:paraId="6F0A6047" w14:textId="37A2DA3A" w:rsidR="00D33CEF" w:rsidRPr="00D33CEF" w:rsidRDefault="00D33CEF" w:rsidP="00D33CEF">
      <w:pPr>
        <w:spacing w:after="0" w:line="240" w:lineRule="auto"/>
        <w:jc w:val="both"/>
        <w:rPr>
          <w:rFonts w:asciiTheme="majorHAnsi" w:hAnsiTheme="majorHAnsi" w:cstheme="majorHAnsi"/>
        </w:rPr>
      </w:pPr>
      <w:r w:rsidRPr="00D33CEF">
        <w:rPr>
          <w:rFonts w:asciiTheme="majorHAnsi" w:hAnsiTheme="majorHAnsi" w:cstheme="majorHAnsi"/>
        </w:rPr>
        <w:t xml:space="preserve">MOREIRA, Laine Rocha </w:t>
      </w:r>
      <w:r w:rsidRPr="00D33CEF">
        <w:rPr>
          <w:rFonts w:asciiTheme="majorHAnsi" w:hAnsiTheme="majorHAnsi" w:cstheme="majorHAnsi"/>
          <w:i/>
          <w:iCs/>
        </w:rPr>
        <w:t>e</w:t>
      </w:r>
      <w:r w:rsidR="0001413D" w:rsidRPr="0001413D">
        <w:rPr>
          <w:rFonts w:asciiTheme="majorHAnsi" w:hAnsiTheme="majorHAnsi" w:cstheme="majorHAnsi"/>
          <w:i/>
          <w:iCs/>
        </w:rPr>
        <w:t>t al</w:t>
      </w:r>
      <w:r w:rsidRPr="00D33CEF">
        <w:rPr>
          <w:rFonts w:asciiTheme="majorHAnsi" w:hAnsiTheme="majorHAnsi" w:cstheme="majorHAnsi"/>
        </w:rPr>
        <w:t xml:space="preserve">. Apreciação da base nacional comum curricular e a educação física em foco. </w:t>
      </w:r>
      <w:proofErr w:type="spellStart"/>
      <w:r w:rsidRPr="00D33CEF">
        <w:rPr>
          <w:rFonts w:asciiTheme="majorHAnsi" w:hAnsiTheme="majorHAnsi" w:cstheme="majorHAnsi"/>
          <w:b/>
          <w:bCs/>
        </w:rPr>
        <w:t>Motrivivência</w:t>
      </w:r>
      <w:proofErr w:type="spellEnd"/>
      <w:r w:rsidRPr="00D33CEF">
        <w:rPr>
          <w:rFonts w:asciiTheme="majorHAnsi" w:hAnsiTheme="majorHAnsi" w:cstheme="majorHAnsi"/>
        </w:rPr>
        <w:t>, v. 28, n. 48, p. 61-75, 2016.</w:t>
      </w:r>
    </w:p>
    <w:p w14:paraId="7C1C72E9" w14:textId="77777777" w:rsidR="00D33CEF" w:rsidRPr="00D33CEF" w:rsidRDefault="00D33CEF" w:rsidP="00D33CEF">
      <w:pPr>
        <w:spacing w:after="0" w:line="240" w:lineRule="auto"/>
        <w:jc w:val="both"/>
        <w:rPr>
          <w:rFonts w:asciiTheme="majorHAnsi" w:hAnsiTheme="majorHAnsi" w:cstheme="majorHAnsi"/>
        </w:rPr>
      </w:pPr>
    </w:p>
    <w:p w14:paraId="6A713CDE" w14:textId="77777777" w:rsidR="00D33CEF" w:rsidRPr="00D33CEF" w:rsidRDefault="00D33CEF" w:rsidP="00D33CEF">
      <w:pPr>
        <w:spacing w:after="0" w:line="240" w:lineRule="auto"/>
        <w:jc w:val="both"/>
        <w:rPr>
          <w:rFonts w:asciiTheme="majorHAnsi" w:hAnsiTheme="majorHAnsi" w:cstheme="majorHAnsi"/>
        </w:rPr>
      </w:pPr>
      <w:r w:rsidRPr="00D33CEF">
        <w:rPr>
          <w:rFonts w:asciiTheme="majorHAnsi" w:hAnsiTheme="majorHAnsi" w:cstheme="majorHAnsi"/>
        </w:rPr>
        <w:t>NEIRA, Marcos. Incoerências e inconsistências da BNCC de Educação Física,</w:t>
      </w:r>
      <w:r w:rsidRPr="00D33CEF">
        <w:rPr>
          <w:rFonts w:asciiTheme="majorHAnsi" w:hAnsiTheme="majorHAnsi" w:cstheme="majorHAnsi"/>
          <w:b/>
          <w:bCs/>
        </w:rPr>
        <w:t xml:space="preserve"> Revista brasileira de ciências do esporte</w:t>
      </w:r>
      <w:r w:rsidRPr="00D33CEF">
        <w:rPr>
          <w:rFonts w:asciiTheme="majorHAnsi" w:hAnsiTheme="majorHAnsi" w:cstheme="majorHAnsi"/>
        </w:rPr>
        <w:t>, v. 40, n. 3, p. 215-223, 2018.</w:t>
      </w:r>
    </w:p>
    <w:p w14:paraId="153903F7" w14:textId="77777777" w:rsidR="00D33CEF" w:rsidRPr="00D33CEF" w:rsidRDefault="00D33CEF" w:rsidP="00D33CEF">
      <w:pPr>
        <w:spacing w:after="0" w:line="240" w:lineRule="auto"/>
        <w:jc w:val="both"/>
        <w:rPr>
          <w:rFonts w:asciiTheme="majorHAnsi" w:hAnsiTheme="majorHAnsi" w:cstheme="majorHAnsi"/>
        </w:rPr>
      </w:pPr>
    </w:p>
    <w:p w14:paraId="4759E31C" w14:textId="77777777" w:rsidR="00D33CEF" w:rsidRPr="00D33CEF" w:rsidRDefault="00D33CEF" w:rsidP="00D33CEF">
      <w:pPr>
        <w:spacing w:after="0" w:line="240" w:lineRule="auto"/>
        <w:jc w:val="both"/>
        <w:rPr>
          <w:rFonts w:asciiTheme="majorHAnsi" w:hAnsiTheme="majorHAnsi" w:cstheme="majorHAnsi"/>
        </w:rPr>
      </w:pPr>
      <w:r w:rsidRPr="00D33CEF">
        <w:rPr>
          <w:rFonts w:asciiTheme="majorHAnsi" w:hAnsiTheme="majorHAnsi" w:cstheme="majorHAnsi"/>
        </w:rPr>
        <w:t xml:space="preserve">PERTUZATTI, Ieda; DICKMANN, Ivo. Uma visão panorâmica da LDB à BNCC: as políticas públicas de alfabetização, letramento e suas relações com a cultura corporal na educação física. </w:t>
      </w:r>
      <w:proofErr w:type="spellStart"/>
      <w:r w:rsidRPr="00D33CEF">
        <w:rPr>
          <w:rFonts w:asciiTheme="majorHAnsi" w:hAnsiTheme="majorHAnsi" w:cstheme="majorHAnsi"/>
          <w:b/>
          <w:bCs/>
        </w:rPr>
        <w:t>Motrivivência</w:t>
      </w:r>
      <w:proofErr w:type="spellEnd"/>
      <w:r w:rsidRPr="00D33CEF">
        <w:rPr>
          <w:rFonts w:asciiTheme="majorHAnsi" w:hAnsiTheme="majorHAnsi" w:cstheme="majorHAnsi"/>
        </w:rPr>
        <w:t>, v. 28, n. 48, p. 113-129, 2016.</w:t>
      </w:r>
    </w:p>
    <w:p w14:paraId="5E6A94D8" w14:textId="77777777" w:rsidR="00D33CEF" w:rsidRPr="00D33CEF" w:rsidRDefault="00D33CEF" w:rsidP="00D33CEF">
      <w:pPr>
        <w:spacing w:after="0" w:line="240" w:lineRule="auto"/>
        <w:jc w:val="both"/>
        <w:rPr>
          <w:rFonts w:asciiTheme="majorHAnsi" w:hAnsiTheme="majorHAnsi" w:cstheme="majorHAnsi"/>
        </w:rPr>
      </w:pPr>
    </w:p>
    <w:p w14:paraId="39DCFCFC" w14:textId="77777777" w:rsidR="00D33CEF" w:rsidRDefault="00D33CEF" w:rsidP="00D33CEF">
      <w:pPr>
        <w:spacing w:after="0" w:line="240" w:lineRule="auto"/>
        <w:jc w:val="both"/>
        <w:rPr>
          <w:rFonts w:asciiTheme="majorHAnsi" w:hAnsiTheme="majorHAnsi" w:cstheme="majorHAnsi"/>
        </w:rPr>
      </w:pPr>
      <w:r w:rsidRPr="00D33CEF">
        <w:rPr>
          <w:rFonts w:asciiTheme="majorHAnsi" w:hAnsiTheme="majorHAnsi" w:cstheme="majorHAnsi"/>
        </w:rPr>
        <w:t xml:space="preserve">RUFINO, Luiz Gustavo Bonatto; SOUZA NETO, Samuel de. Saberes docentes e formação de professores de educação física: análise da Base Nacional Comum Curricular (BNCC) na perspectiva da profissionalização do ensino. </w:t>
      </w:r>
      <w:proofErr w:type="spellStart"/>
      <w:r w:rsidRPr="00D33CEF">
        <w:rPr>
          <w:rFonts w:asciiTheme="majorHAnsi" w:hAnsiTheme="majorHAnsi" w:cstheme="majorHAnsi"/>
          <w:b/>
          <w:bCs/>
        </w:rPr>
        <w:t>Motrivivência</w:t>
      </w:r>
      <w:proofErr w:type="spellEnd"/>
      <w:r w:rsidRPr="00D33CEF">
        <w:rPr>
          <w:rFonts w:asciiTheme="majorHAnsi" w:hAnsiTheme="majorHAnsi" w:cstheme="majorHAnsi"/>
        </w:rPr>
        <w:t>,</w:t>
      </w:r>
      <w:r w:rsidRPr="00D33CEF">
        <w:rPr>
          <w:rFonts w:asciiTheme="majorHAnsi" w:hAnsiTheme="majorHAnsi" w:cstheme="majorHAnsi"/>
          <w:b/>
          <w:bCs/>
        </w:rPr>
        <w:t xml:space="preserve"> </w:t>
      </w:r>
      <w:r w:rsidRPr="00D33CEF">
        <w:rPr>
          <w:rFonts w:asciiTheme="majorHAnsi" w:hAnsiTheme="majorHAnsi" w:cstheme="majorHAnsi"/>
        </w:rPr>
        <w:t>v. 28, n. 48, p. 42-60, 2016.</w:t>
      </w:r>
    </w:p>
    <w:p w14:paraId="22F4A997" w14:textId="77777777" w:rsidR="00860AA2" w:rsidRDefault="00860AA2" w:rsidP="003727FB">
      <w:pPr>
        <w:spacing w:after="0" w:line="240" w:lineRule="auto"/>
        <w:jc w:val="both"/>
        <w:rPr>
          <w:rFonts w:asciiTheme="majorHAnsi" w:hAnsiTheme="majorHAnsi" w:cstheme="majorHAnsi"/>
          <w:color w:val="00B050"/>
        </w:rPr>
      </w:pPr>
    </w:p>
    <w:p w14:paraId="5DF87565" w14:textId="016F3944" w:rsidR="003727FB" w:rsidRPr="00BE007D" w:rsidRDefault="003727FB" w:rsidP="003727FB">
      <w:pPr>
        <w:spacing w:after="0" w:line="240" w:lineRule="auto"/>
        <w:jc w:val="both"/>
        <w:rPr>
          <w:rFonts w:asciiTheme="majorHAnsi" w:hAnsiTheme="majorHAnsi" w:cstheme="majorHAnsi"/>
          <w:color w:val="00B050"/>
        </w:rPr>
      </w:pPr>
      <w:r w:rsidRPr="00BE007D">
        <w:rPr>
          <w:rFonts w:asciiTheme="majorHAnsi" w:hAnsiTheme="majorHAnsi" w:cstheme="majorHAnsi"/>
          <w:color w:val="00B050"/>
        </w:rPr>
        <w:t>____________________________</w:t>
      </w:r>
    </w:p>
    <w:p w14:paraId="59C5065A" w14:textId="77777777" w:rsidR="00704451" w:rsidRPr="00D33CEF" w:rsidRDefault="00704451" w:rsidP="00D33CEF">
      <w:pPr>
        <w:spacing w:after="0" w:line="240" w:lineRule="auto"/>
        <w:jc w:val="both"/>
        <w:rPr>
          <w:rFonts w:asciiTheme="majorHAnsi" w:hAnsiTheme="majorHAnsi" w:cstheme="majorHAnsi"/>
        </w:rPr>
      </w:pPr>
    </w:p>
    <w:bookmarkEnd w:id="0"/>
    <w:bookmarkEnd w:id="1"/>
    <w:p w14:paraId="707539F7" w14:textId="77777777" w:rsidR="00984626" w:rsidRPr="00984626" w:rsidRDefault="00984626" w:rsidP="00984626">
      <w:pPr>
        <w:spacing w:after="0" w:line="360" w:lineRule="auto"/>
        <w:rPr>
          <w:rFonts w:asciiTheme="majorHAnsi" w:hAnsiTheme="majorHAnsi" w:cstheme="majorHAnsi"/>
          <w:b/>
          <w:bCs/>
          <w:color w:val="00B050"/>
          <w:sz w:val="24"/>
          <w:szCs w:val="24"/>
        </w:rPr>
      </w:pPr>
      <w:r w:rsidRPr="00984626">
        <w:rPr>
          <w:rFonts w:asciiTheme="majorHAnsi" w:hAnsiTheme="majorHAnsi" w:cstheme="majorHAnsi"/>
          <w:b/>
          <w:bCs/>
          <w:color w:val="00B050"/>
          <w:sz w:val="24"/>
          <w:szCs w:val="24"/>
        </w:rPr>
        <w:t xml:space="preserve">Fernanda Moreto </w:t>
      </w:r>
      <w:proofErr w:type="spellStart"/>
      <w:r w:rsidRPr="00984626">
        <w:rPr>
          <w:rFonts w:asciiTheme="majorHAnsi" w:hAnsiTheme="majorHAnsi" w:cstheme="majorHAnsi"/>
          <w:b/>
          <w:bCs/>
          <w:color w:val="00B050"/>
          <w:sz w:val="24"/>
          <w:szCs w:val="24"/>
        </w:rPr>
        <w:t>Impolcetto</w:t>
      </w:r>
      <w:proofErr w:type="spellEnd"/>
    </w:p>
    <w:p w14:paraId="5C3DBC27" w14:textId="77777777" w:rsidR="00984626" w:rsidRPr="00984626" w:rsidRDefault="00984626" w:rsidP="00984626">
      <w:pPr>
        <w:spacing w:after="0" w:line="240" w:lineRule="auto"/>
        <w:jc w:val="both"/>
        <w:rPr>
          <w:rStyle w:val="Hyperlink"/>
          <w:rFonts w:asciiTheme="majorHAnsi" w:eastAsia="Quattrocento Sans" w:hAnsiTheme="majorHAnsi" w:cstheme="majorHAnsi"/>
        </w:rPr>
      </w:pPr>
      <w:r w:rsidRPr="00984626">
        <w:rPr>
          <w:rStyle w:val="Hyperlink"/>
          <w:rFonts w:asciiTheme="majorHAnsi" w:eastAsia="Quattrocento Sans" w:hAnsiTheme="majorHAnsi" w:cstheme="majorHAnsi"/>
        </w:rPr>
        <w:t>https://orcid.org/</w:t>
      </w:r>
      <w:hyperlink r:id="rId10" w:history="1">
        <w:r w:rsidRPr="00984626">
          <w:rPr>
            <w:rStyle w:val="Hyperlink"/>
            <w:rFonts w:asciiTheme="majorHAnsi" w:eastAsia="Quattrocento Sans" w:hAnsiTheme="majorHAnsi" w:cstheme="majorHAnsi"/>
          </w:rPr>
          <w:t>0000-0003-0463-0125</w:t>
        </w:r>
      </w:hyperlink>
    </w:p>
    <w:p w14:paraId="47681516" w14:textId="77777777" w:rsidR="00984626" w:rsidRPr="00984626" w:rsidRDefault="00984626" w:rsidP="00984626">
      <w:pPr>
        <w:spacing w:after="0" w:line="240" w:lineRule="auto"/>
        <w:jc w:val="both"/>
        <w:rPr>
          <w:rStyle w:val="Hyperlink"/>
          <w:rFonts w:asciiTheme="majorHAnsi" w:eastAsia="Quattrocento Sans" w:hAnsiTheme="majorHAnsi" w:cstheme="majorHAnsi"/>
        </w:rPr>
      </w:pPr>
      <w:hyperlink r:id="rId11" w:history="1">
        <w:r w:rsidRPr="00984626">
          <w:rPr>
            <w:rStyle w:val="Hyperlink"/>
            <w:rFonts w:asciiTheme="majorHAnsi" w:eastAsia="Quattrocento Sans" w:hAnsiTheme="majorHAnsi" w:cstheme="majorHAnsi"/>
          </w:rPr>
          <w:t>https://lattes.cnpq.br/8235194832537824</w:t>
        </w:r>
      </w:hyperlink>
    </w:p>
    <w:p w14:paraId="7EFDBC90" w14:textId="77777777" w:rsidR="00984626" w:rsidRPr="00984626" w:rsidRDefault="00984626" w:rsidP="00984626">
      <w:pPr>
        <w:spacing w:after="0" w:line="240" w:lineRule="auto"/>
        <w:jc w:val="both"/>
        <w:rPr>
          <w:rFonts w:asciiTheme="majorHAnsi" w:eastAsia="Quattrocento Sans" w:hAnsiTheme="majorHAnsi" w:cstheme="majorHAnsi"/>
        </w:rPr>
      </w:pPr>
      <w:r w:rsidRPr="00984626">
        <w:rPr>
          <w:rFonts w:asciiTheme="majorHAnsi" w:eastAsia="Quattrocento Sans" w:hAnsiTheme="majorHAnsi" w:cstheme="majorHAnsi"/>
        </w:rPr>
        <w:t>Universidade Estadual Paulista (Rio Claro, SP – Brasil)</w:t>
      </w:r>
    </w:p>
    <w:p w14:paraId="6737DCC4" w14:textId="77777777" w:rsidR="00984626" w:rsidRPr="00984626" w:rsidRDefault="00984626" w:rsidP="00984626">
      <w:pPr>
        <w:spacing w:after="0" w:line="240" w:lineRule="auto"/>
        <w:jc w:val="both"/>
        <w:rPr>
          <w:rFonts w:asciiTheme="majorHAnsi" w:eastAsia="Quattrocento Sans" w:hAnsiTheme="majorHAnsi" w:cstheme="majorHAnsi"/>
        </w:rPr>
      </w:pPr>
      <w:r w:rsidRPr="00984626">
        <w:rPr>
          <w:rFonts w:asciiTheme="majorHAnsi" w:eastAsia="Quattrocento Sans" w:hAnsiTheme="majorHAnsi" w:cstheme="majorHAnsi"/>
        </w:rPr>
        <w:t>fernanda.moreto@unesp.br</w:t>
      </w:r>
    </w:p>
    <w:p w14:paraId="651D402A" w14:textId="77777777" w:rsidR="00984626" w:rsidRPr="00984626" w:rsidRDefault="00984626" w:rsidP="00984626">
      <w:pPr>
        <w:spacing w:after="0" w:line="240" w:lineRule="auto"/>
        <w:jc w:val="both"/>
        <w:rPr>
          <w:rFonts w:asciiTheme="majorHAnsi" w:eastAsia="Quattrocento Sans" w:hAnsiTheme="majorHAnsi" w:cstheme="majorHAnsi"/>
          <w:b/>
        </w:rPr>
      </w:pPr>
    </w:p>
    <w:p w14:paraId="2E3379DA" w14:textId="77777777" w:rsidR="00984626" w:rsidRPr="00984626" w:rsidRDefault="00984626" w:rsidP="00984626">
      <w:pPr>
        <w:spacing w:after="0" w:line="360" w:lineRule="auto"/>
        <w:rPr>
          <w:rFonts w:asciiTheme="majorHAnsi" w:hAnsiTheme="majorHAnsi" w:cstheme="majorHAnsi"/>
          <w:b/>
          <w:bCs/>
          <w:color w:val="00B050"/>
          <w:sz w:val="24"/>
          <w:szCs w:val="24"/>
        </w:rPr>
      </w:pPr>
      <w:r w:rsidRPr="00984626">
        <w:rPr>
          <w:rFonts w:asciiTheme="majorHAnsi" w:hAnsiTheme="majorHAnsi" w:cstheme="majorHAnsi"/>
          <w:b/>
          <w:bCs/>
          <w:color w:val="00B050"/>
          <w:sz w:val="24"/>
          <w:szCs w:val="24"/>
        </w:rPr>
        <w:t>Evando Carlos Moreira</w:t>
      </w:r>
    </w:p>
    <w:p w14:paraId="07D67DEF" w14:textId="77777777" w:rsidR="00984626" w:rsidRPr="00984626" w:rsidRDefault="00984626" w:rsidP="00984626">
      <w:pPr>
        <w:spacing w:after="0" w:line="240" w:lineRule="auto"/>
        <w:jc w:val="both"/>
        <w:rPr>
          <w:rStyle w:val="Hyperlink"/>
          <w:rFonts w:asciiTheme="majorHAnsi" w:eastAsia="Quattrocento Sans" w:hAnsiTheme="majorHAnsi" w:cstheme="majorHAnsi"/>
        </w:rPr>
      </w:pPr>
      <w:r w:rsidRPr="00984626">
        <w:rPr>
          <w:rStyle w:val="Hyperlink"/>
          <w:rFonts w:asciiTheme="majorHAnsi" w:eastAsia="Quattrocento Sans" w:hAnsiTheme="majorHAnsi" w:cstheme="majorHAnsi"/>
        </w:rPr>
        <w:t>https://orcid.org/0000-0002-5407-7930</w:t>
      </w:r>
    </w:p>
    <w:p w14:paraId="4AA9F637" w14:textId="77777777" w:rsidR="00984626" w:rsidRPr="00984626" w:rsidRDefault="00984626" w:rsidP="00984626">
      <w:pPr>
        <w:spacing w:after="0" w:line="240" w:lineRule="auto"/>
        <w:jc w:val="both"/>
        <w:rPr>
          <w:rStyle w:val="Hyperlink"/>
          <w:rFonts w:asciiTheme="majorHAnsi" w:eastAsia="Quattrocento Sans" w:hAnsiTheme="majorHAnsi" w:cstheme="majorHAnsi"/>
        </w:rPr>
      </w:pPr>
      <w:r w:rsidRPr="00984626">
        <w:rPr>
          <w:rStyle w:val="Hyperlink"/>
          <w:rFonts w:asciiTheme="majorHAnsi" w:eastAsia="Quattrocento Sans" w:hAnsiTheme="majorHAnsi" w:cstheme="majorHAnsi"/>
        </w:rPr>
        <w:t>http://lattes.cnpq.br/4561814544149415</w:t>
      </w:r>
    </w:p>
    <w:p w14:paraId="75578540" w14:textId="77777777" w:rsidR="00984626" w:rsidRPr="00984626" w:rsidRDefault="00984626" w:rsidP="00984626">
      <w:pPr>
        <w:spacing w:after="0" w:line="240" w:lineRule="auto"/>
        <w:jc w:val="both"/>
        <w:rPr>
          <w:rFonts w:asciiTheme="majorHAnsi" w:eastAsia="Quattrocento Sans" w:hAnsiTheme="majorHAnsi" w:cstheme="majorHAnsi"/>
        </w:rPr>
      </w:pPr>
      <w:r w:rsidRPr="00984626">
        <w:rPr>
          <w:rFonts w:asciiTheme="majorHAnsi" w:eastAsia="Quattrocento Sans" w:hAnsiTheme="majorHAnsi" w:cstheme="majorHAnsi"/>
        </w:rPr>
        <w:t>Universidade Federal de Mato Grosso (Cuiabá, MT – Brasil)</w:t>
      </w:r>
    </w:p>
    <w:p w14:paraId="399FF052" w14:textId="77777777" w:rsidR="00984626" w:rsidRPr="00984626" w:rsidRDefault="00984626" w:rsidP="00984626">
      <w:pPr>
        <w:spacing w:after="0" w:line="240" w:lineRule="auto"/>
        <w:jc w:val="both"/>
        <w:rPr>
          <w:rFonts w:asciiTheme="majorHAnsi" w:eastAsia="Quattrocento Sans" w:hAnsiTheme="majorHAnsi" w:cstheme="majorHAnsi"/>
        </w:rPr>
      </w:pPr>
      <w:r w:rsidRPr="00984626">
        <w:rPr>
          <w:rFonts w:asciiTheme="majorHAnsi" w:eastAsia="Quattrocento Sans" w:hAnsiTheme="majorHAnsi" w:cstheme="majorHAnsi"/>
        </w:rPr>
        <w:t>ecmmoreira@uol.com.br</w:t>
      </w:r>
    </w:p>
    <w:p w14:paraId="4EF359CA" w14:textId="77777777" w:rsidR="00984626" w:rsidRPr="00984626" w:rsidRDefault="00984626" w:rsidP="00984626">
      <w:pPr>
        <w:spacing w:after="0" w:line="360" w:lineRule="auto"/>
        <w:jc w:val="both"/>
        <w:rPr>
          <w:rFonts w:asciiTheme="majorHAnsi" w:hAnsiTheme="majorHAnsi" w:cstheme="majorHAnsi"/>
          <w:b/>
          <w:bCs/>
          <w:color w:val="00B050"/>
        </w:rPr>
      </w:pPr>
    </w:p>
    <w:p w14:paraId="5B5FFC71" w14:textId="2A245591" w:rsidR="009110A1" w:rsidRPr="00704451" w:rsidRDefault="00704451" w:rsidP="00704451">
      <w:pPr>
        <w:spacing w:after="0" w:line="360" w:lineRule="auto"/>
        <w:rPr>
          <w:rFonts w:asciiTheme="majorHAnsi" w:hAnsiTheme="majorHAnsi" w:cstheme="majorHAnsi"/>
          <w:b/>
          <w:bCs/>
          <w:color w:val="00B050"/>
          <w:sz w:val="24"/>
          <w:szCs w:val="24"/>
        </w:rPr>
      </w:pPr>
      <w:r w:rsidRPr="00704451">
        <w:rPr>
          <w:rFonts w:asciiTheme="majorHAnsi" w:hAnsiTheme="majorHAnsi" w:cstheme="majorHAnsi"/>
          <w:b/>
          <w:bCs/>
          <w:color w:val="00B050"/>
          <w:sz w:val="24"/>
          <w:szCs w:val="24"/>
        </w:rPr>
        <w:t>CONTRIBUIÇÃO DOS AUTORES</w:t>
      </w:r>
    </w:p>
    <w:p w14:paraId="0024FFFD" w14:textId="4665E32B" w:rsidR="009110A1" w:rsidRDefault="009110A1" w:rsidP="00033E29">
      <w:pPr>
        <w:spacing w:after="0" w:line="240" w:lineRule="auto"/>
        <w:jc w:val="both"/>
        <w:rPr>
          <w:rFonts w:asciiTheme="majorHAnsi" w:hAnsiTheme="majorHAnsi" w:cstheme="majorHAnsi"/>
        </w:rPr>
      </w:pPr>
      <w:r w:rsidRPr="00EC69BF">
        <w:rPr>
          <w:rFonts w:asciiTheme="majorHAnsi" w:hAnsiTheme="majorHAnsi" w:cstheme="majorHAnsi"/>
          <w:b/>
          <w:bCs/>
          <w:color w:val="00B050"/>
          <w:sz w:val="24"/>
          <w:szCs w:val="24"/>
        </w:rPr>
        <w:t>Autora 1</w:t>
      </w:r>
      <w:r w:rsidR="00235DEB" w:rsidRPr="00EC69BF">
        <w:rPr>
          <w:rFonts w:asciiTheme="majorHAnsi" w:hAnsiTheme="majorHAnsi" w:cstheme="majorHAnsi"/>
          <w:b/>
          <w:bCs/>
          <w:color w:val="00B050"/>
          <w:sz w:val="24"/>
          <w:szCs w:val="24"/>
        </w:rPr>
        <w:t>:</w:t>
      </w:r>
      <w:r w:rsidR="00235DEB">
        <w:rPr>
          <w:rFonts w:asciiTheme="majorHAnsi" w:hAnsiTheme="majorHAnsi" w:cstheme="majorHAnsi"/>
        </w:rPr>
        <w:t xml:space="preserve"> </w:t>
      </w:r>
      <w:r w:rsidRPr="00033E29">
        <w:rPr>
          <w:rFonts w:asciiTheme="majorHAnsi" w:hAnsiTheme="majorHAnsi" w:cstheme="majorHAnsi"/>
        </w:rPr>
        <w:t>concepção e desenho da pesquisa; construção e processamento dos dados; análise e interpretação</w:t>
      </w:r>
      <w:r w:rsidR="00235DEB">
        <w:rPr>
          <w:rFonts w:asciiTheme="majorHAnsi" w:hAnsiTheme="majorHAnsi" w:cstheme="majorHAnsi"/>
        </w:rPr>
        <w:t xml:space="preserve"> </w:t>
      </w:r>
      <w:r w:rsidRPr="00033E29">
        <w:rPr>
          <w:rFonts w:asciiTheme="majorHAnsi" w:hAnsiTheme="majorHAnsi" w:cstheme="majorHAnsi"/>
        </w:rPr>
        <w:t>dos dados; escrita conjunta do texto.</w:t>
      </w:r>
    </w:p>
    <w:p w14:paraId="27D391D2" w14:textId="77777777" w:rsidR="00235DEB" w:rsidRPr="00033E29" w:rsidRDefault="00235DEB" w:rsidP="00033E29">
      <w:pPr>
        <w:spacing w:after="0" w:line="240" w:lineRule="auto"/>
        <w:jc w:val="both"/>
        <w:rPr>
          <w:rFonts w:asciiTheme="majorHAnsi" w:hAnsiTheme="majorHAnsi" w:cstheme="majorHAnsi"/>
        </w:rPr>
      </w:pPr>
    </w:p>
    <w:p w14:paraId="2B9244DE" w14:textId="0964F4EE" w:rsidR="009110A1" w:rsidRPr="00033E29" w:rsidRDefault="009110A1" w:rsidP="00033E29">
      <w:pPr>
        <w:spacing w:after="0" w:line="240" w:lineRule="auto"/>
        <w:jc w:val="both"/>
        <w:rPr>
          <w:rFonts w:asciiTheme="majorHAnsi" w:hAnsiTheme="majorHAnsi" w:cstheme="majorHAnsi"/>
        </w:rPr>
      </w:pPr>
      <w:r w:rsidRPr="00EC69BF">
        <w:rPr>
          <w:rFonts w:asciiTheme="majorHAnsi" w:hAnsiTheme="majorHAnsi" w:cstheme="majorHAnsi"/>
          <w:b/>
          <w:bCs/>
          <w:color w:val="00B050"/>
          <w:sz w:val="24"/>
          <w:szCs w:val="24"/>
        </w:rPr>
        <w:t>Autor 2</w:t>
      </w:r>
      <w:r w:rsidR="00235DEB" w:rsidRPr="00EC69BF">
        <w:rPr>
          <w:rFonts w:asciiTheme="majorHAnsi" w:hAnsiTheme="majorHAnsi" w:cstheme="majorHAnsi"/>
          <w:b/>
          <w:bCs/>
          <w:color w:val="00B050"/>
          <w:sz w:val="24"/>
          <w:szCs w:val="24"/>
        </w:rPr>
        <w:t>:</w:t>
      </w:r>
      <w:r w:rsidR="00235DEB">
        <w:rPr>
          <w:rFonts w:asciiTheme="majorHAnsi" w:hAnsiTheme="majorHAnsi" w:cstheme="majorHAnsi"/>
        </w:rPr>
        <w:t xml:space="preserve"> </w:t>
      </w:r>
      <w:r w:rsidRPr="00033E29">
        <w:rPr>
          <w:rFonts w:asciiTheme="majorHAnsi" w:hAnsiTheme="majorHAnsi" w:cstheme="majorHAnsi"/>
        </w:rPr>
        <w:t xml:space="preserve"> concepção e desenho da pesquisa; construção e processamento dos dados; análise e</w:t>
      </w:r>
      <w:r w:rsidR="00235DEB">
        <w:rPr>
          <w:rFonts w:asciiTheme="majorHAnsi" w:hAnsiTheme="majorHAnsi" w:cstheme="majorHAnsi"/>
        </w:rPr>
        <w:t xml:space="preserve"> </w:t>
      </w:r>
      <w:r w:rsidRPr="00033E29">
        <w:rPr>
          <w:rFonts w:asciiTheme="majorHAnsi" w:hAnsiTheme="majorHAnsi" w:cstheme="majorHAnsi"/>
        </w:rPr>
        <w:t>interpretação</w:t>
      </w:r>
      <w:r w:rsidR="00235DEB">
        <w:rPr>
          <w:rFonts w:asciiTheme="majorHAnsi" w:hAnsiTheme="majorHAnsi" w:cstheme="majorHAnsi"/>
        </w:rPr>
        <w:t xml:space="preserve"> </w:t>
      </w:r>
      <w:r w:rsidRPr="00033E29">
        <w:rPr>
          <w:rFonts w:asciiTheme="majorHAnsi" w:hAnsiTheme="majorHAnsi" w:cstheme="majorHAnsi"/>
        </w:rPr>
        <w:t>dos dados; escrita conjunta do texto.</w:t>
      </w:r>
    </w:p>
    <w:p w14:paraId="1FA192B9" w14:textId="77777777" w:rsidR="00235DEB" w:rsidRDefault="00235DEB" w:rsidP="00033E29">
      <w:pPr>
        <w:spacing w:after="0" w:line="240" w:lineRule="auto"/>
        <w:jc w:val="both"/>
        <w:rPr>
          <w:rFonts w:asciiTheme="majorHAnsi" w:hAnsiTheme="majorHAnsi" w:cstheme="majorHAnsi"/>
        </w:rPr>
      </w:pPr>
    </w:p>
    <w:p w14:paraId="726C7958" w14:textId="77777777" w:rsidR="00865A4E" w:rsidRDefault="00865A4E" w:rsidP="00865A4E">
      <w:pPr>
        <w:spacing w:after="0" w:line="360" w:lineRule="auto"/>
        <w:rPr>
          <w:rFonts w:asciiTheme="majorHAnsi" w:hAnsiTheme="majorHAnsi" w:cstheme="majorHAnsi"/>
          <w:b/>
          <w:bCs/>
          <w:color w:val="00B050"/>
          <w:sz w:val="24"/>
          <w:szCs w:val="24"/>
        </w:rPr>
      </w:pPr>
    </w:p>
    <w:p w14:paraId="522EFE23" w14:textId="52A72CBF" w:rsidR="009110A1" w:rsidRPr="00EC69BF" w:rsidRDefault="00EC69BF" w:rsidP="00865A4E">
      <w:pPr>
        <w:spacing w:after="0" w:line="360" w:lineRule="auto"/>
        <w:rPr>
          <w:rFonts w:asciiTheme="majorHAnsi" w:hAnsiTheme="majorHAnsi" w:cstheme="majorHAnsi"/>
          <w:b/>
          <w:bCs/>
          <w:color w:val="00B050"/>
          <w:sz w:val="24"/>
          <w:szCs w:val="24"/>
        </w:rPr>
      </w:pPr>
      <w:r w:rsidRPr="00EC69BF">
        <w:rPr>
          <w:rFonts w:asciiTheme="majorHAnsi" w:hAnsiTheme="majorHAnsi" w:cstheme="majorHAnsi"/>
          <w:b/>
          <w:bCs/>
          <w:color w:val="00B050"/>
          <w:sz w:val="24"/>
          <w:szCs w:val="24"/>
        </w:rPr>
        <w:lastRenderedPageBreak/>
        <w:t>FINANCIAMENTO</w:t>
      </w:r>
    </w:p>
    <w:p w14:paraId="6FD85ABB" w14:textId="2C902B2C" w:rsidR="009110A1" w:rsidRPr="00865A4E" w:rsidRDefault="009110A1" w:rsidP="00865A4E">
      <w:pPr>
        <w:spacing w:after="0" w:line="240" w:lineRule="auto"/>
        <w:jc w:val="both"/>
        <w:rPr>
          <w:rFonts w:asciiTheme="majorHAnsi" w:hAnsiTheme="majorHAnsi" w:cstheme="majorHAnsi"/>
        </w:rPr>
      </w:pPr>
      <w:r w:rsidRPr="00865A4E">
        <w:rPr>
          <w:rFonts w:asciiTheme="majorHAnsi" w:hAnsiTheme="majorHAnsi" w:cstheme="majorHAnsi"/>
        </w:rPr>
        <w:t>Não houve financiamento</w:t>
      </w:r>
      <w:r w:rsidR="00C52218">
        <w:rPr>
          <w:rFonts w:asciiTheme="majorHAnsi" w:hAnsiTheme="majorHAnsi" w:cstheme="majorHAnsi"/>
        </w:rPr>
        <w:t>.</w:t>
      </w:r>
    </w:p>
    <w:p w14:paraId="1418B82F" w14:textId="77777777" w:rsidR="00865A4E" w:rsidRDefault="00865A4E" w:rsidP="009110A1">
      <w:pPr>
        <w:spacing w:after="0" w:line="240" w:lineRule="auto"/>
        <w:rPr>
          <w:rFonts w:asciiTheme="majorHAnsi" w:hAnsiTheme="majorHAnsi" w:cstheme="majorHAnsi"/>
          <w:b/>
          <w:bCs/>
          <w:color w:val="00B050"/>
          <w:sz w:val="24"/>
          <w:szCs w:val="24"/>
        </w:rPr>
      </w:pPr>
    </w:p>
    <w:p w14:paraId="5A1DA5DA" w14:textId="1A323B46" w:rsidR="009110A1" w:rsidRPr="00EC69BF" w:rsidRDefault="009110A1" w:rsidP="00C52218">
      <w:pPr>
        <w:spacing w:after="0" w:line="360" w:lineRule="auto"/>
        <w:rPr>
          <w:rFonts w:asciiTheme="majorHAnsi" w:hAnsiTheme="majorHAnsi" w:cstheme="majorHAnsi"/>
          <w:b/>
          <w:bCs/>
          <w:color w:val="00B050"/>
          <w:sz w:val="24"/>
          <w:szCs w:val="24"/>
        </w:rPr>
      </w:pPr>
      <w:r w:rsidRPr="00EC69BF">
        <w:rPr>
          <w:rFonts w:asciiTheme="majorHAnsi" w:hAnsiTheme="majorHAnsi" w:cstheme="majorHAnsi"/>
          <w:b/>
          <w:bCs/>
          <w:color w:val="00B050"/>
          <w:sz w:val="24"/>
          <w:szCs w:val="24"/>
        </w:rPr>
        <w:t>DISPONIBILIDADE DE DADOS DE PESQUISA</w:t>
      </w:r>
    </w:p>
    <w:p w14:paraId="3E708804" w14:textId="77777777" w:rsidR="009110A1" w:rsidRPr="00865A4E" w:rsidRDefault="009110A1" w:rsidP="00865A4E">
      <w:pPr>
        <w:spacing w:after="0" w:line="240" w:lineRule="auto"/>
        <w:jc w:val="both"/>
        <w:rPr>
          <w:rFonts w:asciiTheme="majorHAnsi" w:hAnsiTheme="majorHAnsi" w:cstheme="majorHAnsi"/>
        </w:rPr>
      </w:pPr>
      <w:r w:rsidRPr="00865A4E">
        <w:rPr>
          <w:rFonts w:asciiTheme="majorHAnsi" w:hAnsiTheme="majorHAnsi" w:cstheme="majorHAnsi"/>
        </w:rPr>
        <w:t>Todos os dados foram gerados/analisados no presente artigo.</w:t>
      </w:r>
    </w:p>
    <w:p w14:paraId="326E669B" w14:textId="77777777" w:rsidR="00865A4E" w:rsidRDefault="00865A4E" w:rsidP="009110A1">
      <w:pPr>
        <w:spacing w:after="0" w:line="240" w:lineRule="auto"/>
        <w:rPr>
          <w:rFonts w:asciiTheme="majorHAnsi" w:hAnsiTheme="majorHAnsi" w:cstheme="majorHAnsi"/>
          <w:b/>
          <w:bCs/>
          <w:color w:val="00B050"/>
          <w:sz w:val="24"/>
          <w:szCs w:val="24"/>
        </w:rPr>
      </w:pPr>
    </w:p>
    <w:p w14:paraId="3FD383B2" w14:textId="6664A804" w:rsidR="00733AB7" w:rsidRPr="00EC69BF" w:rsidRDefault="00733AB7" w:rsidP="00C52218">
      <w:pPr>
        <w:spacing w:after="0" w:line="360" w:lineRule="auto"/>
        <w:rPr>
          <w:rFonts w:asciiTheme="majorHAnsi" w:hAnsiTheme="majorHAnsi" w:cstheme="majorHAnsi"/>
          <w:b/>
          <w:bCs/>
          <w:color w:val="00B050"/>
          <w:sz w:val="24"/>
          <w:szCs w:val="24"/>
        </w:rPr>
      </w:pPr>
      <w:r>
        <w:rPr>
          <w:rFonts w:asciiTheme="majorHAnsi" w:hAnsiTheme="majorHAnsi" w:cstheme="majorHAnsi"/>
          <w:b/>
          <w:bCs/>
          <w:color w:val="00B050"/>
          <w:sz w:val="24"/>
          <w:szCs w:val="24"/>
        </w:rPr>
        <w:t>DECLARAÇÃO DE CONFLITO DE INTERESSES</w:t>
      </w:r>
    </w:p>
    <w:p w14:paraId="30700860" w14:textId="254DAD57" w:rsidR="00733AB7" w:rsidRDefault="00733AB7" w:rsidP="00733AB7">
      <w:pPr>
        <w:spacing w:after="0" w:line="240" w:lineRule="auto"/>
        <w:jc w:val="both"/>
        <w:rPr>
          <w:rFonts w:asciiTheme="majorHAnsi" w:hAnsiTheme="majorHAnsi" w:cstheme="majorHAnsi"/>
        </w:rPr>
      </w:pPr>
      <w:r>
        <w:rPr>
          <w:rFonts w:asciiTheme="majorHAnsi" w:hAnsiTheme="majorHAnsi" w:cstheme="majorHAnsi"/>
        </w:rPr>
        <w:t>Não há conflito de interesses</w:t>
      </w:r>
      <w:r w:rsidRPr="00865A4E">
        <w:rPr>
          <w:rFonts w:asciiTheme="majorHAnsi" w:hAnsiTheme="majorHAnsi" w:cstheme="majorHAnsi"/>
        </w:rPr>
        <w:t>.</w:t>
      </w:r>
    </w:p>
    <w:p w14:paraId="077E58C1" w14:textId="77777777" w:rsidR="00C52218" w:rsidRPr="00865A4E" w:rsidRDefault="00C52218" w:rsidP="00733AB7">
      <w:pPr>
        <w:spacing w:after="0" w:line="240" w:lineRule="auto"/>
        <w:jc w:val="both"/>
        <w:rPr>
          <w:rFonts w:asciiTheme="majorHAnsi" w:hAnsiTheme="majorHAnsi" w:cstheme="majorHAnsi"/>
        </w:rPr>
      </w:pPr>
    </w:p>
    <w:p w14:paraId="7E1EE9E6" w14:textId="135EAF0E" w:rsidR="009110A1" w:rsidRPr="00EC69BF" w:rsidRDefault="009110A1" w:rsidP="00865A4E">
      <w:pPr>
        <w:spacing w:after="0" w:line="360" w:lineRule="auto"/>
        <w:rPr>
          <w:rFonts w:asciiTheme="majorHAnsi" w:hAnsiTheme="majorHAnsi" w:cstheme="majorHAnsi"/>
          <w:b/>
          <w:bCs/>
          <w:color w:val="00B050"/>
          <w:sz w:val="24"/>
          <w:szCs w:val="24"/>
        </w:rPr>
      </w:pPr>
      <w:r w:rsidRPr="00EC69BF">
        <w:rPr>
          <w:rFonts w:asciiTheme="majorHAnsi" w:hAnsiTheme="majorHAnsi" w:cstheme="majorHAnsi"/>
          <w:b/>
          <w:bCs/>
          <w:color w:val="00B050"/>
          <w:sz w:val="24"/>
          <w:szCs w:val="24"/>
        </w:rPr>
        <w:t>COMO CITAR ESTE ARTIGO</w:t>
      </w:r>
    </w:p>
    <w:p w14:paraId="1F94D3BA" w14:textId="1E5EEA93" w:rsidR="00414FBF" w:rsidRDefault="00414FBF" w:rsidP="00414FBF">
      <w:pPr>
        <w:spacing w:after="0" w:line="240" w:lineRule="auto"/>
        <w:jc w:val="both"/>
        <w:rPr>
          <w:rFonts w:asciiTheme="majorHAnsi" w:hAnsiTheme="majorHAnsi" w:cstheme="majorHAnsi"/>
        </w:rPr>
      </w:pPr>
      <w:r w:rsidRPr="00D33CEF">
        <w:rPr>
          <w:rFonts w:asciiTheme="majorHAnsi" w:hAnsiTheme="majorHAnsi" w:cstheme="majorHAnsi"/>
        </w:rPr>
        <w:t xml:space="preserve">IMPOLCETTO, Fernanda Moreto; MOREIRA, Evando Carlos. A educação física escolar na BNCC: avanços e desafios. </w:t>
      </w:r>
      <w:proofErr w:type="spellStart"/>
      <w:r w:rsidRPr="00D33CEF">
        <w:rPr>
          <w:rFonts w:asciiTheme="majorHAnsi" w:hAnsiTheme="majorHAnsi" w:cstheme="majorHAnsi"/>
          <w:b/>
          <w:bCs/>
        </w:rPr>
        <w:t>Corpoconsciência</w:t>
      </w:r>
      <w:proofErr w:type="spellEnd"/>
      <w:r w:rsidRPr="00D33CEF">
        <w:rPr>
          <w:rFonts w:asciiTheme="majorHAnsi" w:hAnsiTheme="majorHAnsi" w:cstheme="majorHAnsi"/>
        </w:rPr>
        <w:t>, v. 27, e15228, p. 1-14, 2023.</w:t>
      </w:r>
      <w:r w:rsidR="00B77196">
        <w:rPr>
          <w:rFonts w:asciiTheme="majorHAnsi" w:hAnsiTheme="majorHAnsi" w:cstheme="majorHAnsi"/>
        </w:rPr>
        <w:t xml:space="preserve"> </w:t>
      </w:r>
      <w:hyperlink r:id="rId12" w:history="1">
        <w:r w:rsidR="00B77196" w:rsidRPr="00D3403E">
          <w:rPr>
            <w:rStyle w:val="Hyperlink"/>
            <w:rFonts w:asciiTheme="majorHAnsi" w:hAnsiTheme="majorHAnsi" w:cstheme="majorHAnsi"/>
          </w:rPr>
          <w:t>https://doi.org/10.51283/rc.27.e15228</w:t>
        </w:r>
      </w:hyperlink>
      <w:r w:rsidR="00B77196">
        <w:rPr>
          <w:rFonts w:asciiTheme="majorHAnsi" w:hAnsiTheme="majorHAnsi" w:cstheme="majorHAnsi"/>
        </w:rPr>
        <w:t xml:space="preserve"> </w:t>
      </w:r>
    </w:p>
    <w:p w14:paraId="301E320C" w14:textId="77777777" w:rsidR="00F31E12" w:rsidRDefault="00F31E12" w:rsidP="00033E29">
      <w:pPr>
        <w:spacing w:after="0" w:line="240" w:lineRule="auto"/>
        <w:jc w:val="both"/>
        <w:rPr>
          <w:rFonts w:asciiTheme="majorHAnsi" w:hAnsiTheme="majorHAnsi" w:cstheme="majorHAnsi"/>
          <w:b/>
          <w:bCs/>
        </w:rPr>
      </w:pPr>
    </w:p>
    <w:p w14:paraId="0A3E3D47" w14:textId="766AAC0D" w:rsidR="00BE007D" w:rsidRPr="00BE007D" w:rsidRDefault="00BE007D" w:rsidP="00033E29">
      <w:pPr>
        <w:spacing w:after="0" w:line="240" w:lineRule="auto"/>
        <w:jc w:val="both"/>
        <w:rPr>
          <w:rFonts w:asciiTheme="majorHAnsi" w:hAnsiTheme="majorHAnsi" w:cstheme="majorHAnsi"/>
          <w:color w:val="00B050"/>
        </w:rPr>
      </w:pPr>
      <w:r w:rsidRPr="00BE007D">
        <w:rPr>
          <w:rFonts w:asciiTheme="majorHAnsi" w:hAnsiTheme="majorHAnsi" w:cstheme="majorHAnsi"/>
          <w:color w:val="00B050"/>
        </w:rPr>
        <w:t>____________________________</w:t>
      </w:r>
    </w:p>
    <w:p w14:paraId="16D5CD6E" w14:textId="77777777" w:rsidR="00033E29" w:rsidRPr="00D33CEF" w:rsidRDefault="00033E29" w:rsidP="00033E29">
      <w:pPr>
        <w:spacing w:after="0" w:line="240" w:lineRule="auto"/>
        <w:jc w:val="both"/>
        <w:rPr>
          <w:rFonts w:asciiTheme="majorHAnsi" w:hAnsiTheme="majorHAnsi" w:cstheme="majorHAnsi"/>
        </w:rPr>
      </w:pPr>
    </w:p>
    <w:p w14:paraId="2336A165" w14:textId="5B33B0D0" w:rsidR="00033E29" w:rsidRPr="00B43791" w:rsidRDefault="00033E29" w:rsidP="00033E29">
      <w:pPr>
        <w:spacing w:after="0" w:line="240" w:lineRule="auto"/>
        <w:jc w:val="both"/>
        <w:rPr>
          <w:rFonts w:asciiTheme="majorHAnsi" w:hAnsiTheme="majorHAnsi" w:cstheme="majorHAnsi"/>
          <w:sz w:val="24"/>
          <w:szCs w:val="24"/>
        </w:rPr>
      </w:pPr>
      <w:r w:rsidRPr="00B43791">
        <w:rPr>
          <w:rFonts w:asciiTheme="majorHAnsi" w:hAnsiTheme="majorHAnsi" w:cstheme="majorHAnsi"/>
          <w:b/>
          <w:bCs/>
          <w:sz w:val="24"/>
          <w:szCs w:val="24"/>
        </w:rPr>
        <w:t>Recebido em</w:t>
      </w:r>
      <w:r w:rsidRPr="00B43791">
        <w:rPr>
          <w:rFonts w:asciiTheme="majorHAnsi" w:hAnsiTheme="majorHAnsi" w:cstheme="majorHAnsi"/>
          <w:sz w:val="24"/>
          <w:szCs w:val="24"/>
        </w:rPr>
        <w:t>: 30/03/2022</w:t>
      </w:r>
    </w:p>
    <w:p w14:paraId="01DA6E85" w14:textId="77777777" w:rsidR="00033E29" w:rsidRPr="00B43791" w:rsidRDefault="00033E29" w:rsidP="00033E29">
      <w:pPr>
        <w:spacing w:after="0" w:line="240" w:lineRule="auto"/>
        <w:jc w:val="both"/>
        <w:rPr>
          <w:rFonts w:asciiTheme="majorHAnsi" w:hAnsiTheme="majorHAnsi" w:cstheme="majorHAnsi"/>
          <w:sz w:val="24"/>
          <w:szCs w:val="24"/>
        </w:rPr>
      </w:pPr>
      <w:r w:rsidRPr="00B43791">
        <w:rPr>
          <w:rFonts w:asciiTheme="majorHAnsi" w:hAnsiTheme="majorHAnsi" w:cstheme="majorHAnsi"/>
          <w:b/>
          <w:bCs/>
          <w:sz w:val="24"/>
          <w:szCs w:val="24"/>
        </w:rPr>
        <w:t>Aprovado em</w:t>
      </w:r>
      <w:r w:rsidRPr="00B43791">
        <w:rPr>
          <w:rFonts w:asciiTheme="majorHAnsi" w:hAnsiTheme="majorHAnsi" w:cstheme="majorHAnsi"/>
          <w:sz w:val="24"/>
          <w:szCs w:val="24"/>
        </w:rPr>
        <w:t>: 12/04/2022</w:t>
      </w:r>
    </w:p>
    <w:p w14:paraId="33CE9B17" w14:textId="0FF6E730" w:rsidR="00033E29" w:rsidRPr="00B43791" w:rsidRDefault="00F31E12" w:rsidP="00033E29">
      <w:pPr>
        <w:spacing w:after="0" w:line="240" w:lineRule="auto"/>
        <w:jc w:val="both"/>
        <w:rPr>
          <w:rFonts w:asciiTheme="majorHAnsi" w:hAnsiTheme="majorHAnsi" w:cstheme="majorHAnsi"/>
          <w:sz w:val="24"/>
          <w:szCs w:val="24"/>
        </w:rPr>
      </w:pPr>
      <w:r w:rsidRPr="00B43791">
        <w:rPr>
          <w:rFonts w:asciiTheme="majorHAnsi" w:hAnsiTheme="majorHAnsi" w:cstheme="majorHAnsi"/>
          <w:b/>
          <w:bCs/>
          <w:sz w:val="24"/>
          <w:szCs w:val="24"/>
        </w:rPr>
        <w:t>Publicado em</w:t>
      </w:r>
      <w:r w:rsidRPr="00B43791">
        <w:rPr>
          <w:rFonts w:asciiTheme="majorHAnsi" w:hAnsiTheme="majorHAnsi" w:cstheme="majorHAnsi"/>
          <w:sz w:val="24"/>
          <w:szCs w:val="24"/>
        </w:rPr>
        <w:t>: 02/04/2023</w:t>
      </w:r>
    </w:p>
    <w:sectPr w:rsidR="00033E29" w:rsidRPr="00B43791" w:rsidSect="003D7AB7">
      <w:headerReference w:type="even" r:id="rId13"/>
      <w:headerReference w:type="default" r:id="rId14"/>
      <w:footerReference w:type="even" r:id="rId15"/>
      <w:footerReference w:type="default" r:id="rId16"/>
      <w:headerReference w:type="first" r:id="rId17"/>
      <w:footerReference w:type="first" r:id="rId18"/>
      <w:pgSz w:w="12240" w:h="15840"/>
      <w:pgMar w:top="1701"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AE09C" w14:textId="77777777" w:rsidR="008C7E8A" w:rsidRPr="005559C0" w:rsidRDefault="008C7E8A">
      <w:pPr>
        <w:spacing w:after="0" w:line="240" w:lineRule="auto"/>
      </w:pPr>
      <w:r w:rsidRPr="005559C0">
        <w:separator/>
      </w:r>
    </w:p>
  </w:endnote>
  <w:endnote w:type="continuationSeparator" w:id="0">
    <w:p w14:paraId="0F178EA6" w14:textId="77777777" w:rsidR="008C7E8A" w:rsidRPr="005559C0" w:rsidRDefault="008C7E8A">
      <w:pPr>
        <w:spacing w:after="0" w:line="240" w:lineRule="auto"/>
      </w:pPr>
      <w:r w:rsidRPr="005559C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Quattrocento Sans">
    <w:altName w:val="Quattrocento Sans"/>
    <w:charset w:val="00"/>
    <w:family w:val="swiss"/>
    <w:pitch w:val="variable"/>
    <w:sig w:usb0="800000BF" w:usb1="4000005B"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5B7D1" w14:textId="77777777" w:rsidR="00F93048" w:rsidRDefault="00F93048">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A1620" w14:textId="4303734E" w:rsidR="002C037B" w:rsidRPr="005559C0" w:rsidRDefault="002C037B" w:rsidP="002C037B">
    <w:pPr>
      <w:pStyle w:val="Rodap"/>
      <w:tabs>
        <w:tab w:val="left" w:pos="3544"/>
      </w:tabs>
      <w:jc w:val="right"/>
      <w:rPr>
        <w:rFonts w:cs="Segoe UI"/>
        <w:color w:val="00B050"/>
        <w:sz w:val="18"/>
      </w:rPr>
    </w:pPr>
  </w:p>
  <w:p w14:paraId="1D6D671C" w14:textId="2DB0511E" w:rsidR="0001413D" w:rsidRDefault="0001413D" w:rsidP="002C037B">
    <w:pPr>
      <w:pStyle w:val="Rodap"/>
      <w:tabs>
        <w:tab w:val="left" w:pos="3544"/>
      </w:tabs>
      <w:jc w:val="center"/>
      <w:rPr>
        <w:rFonts w:ascii="Aptos" w:hAnsi="Aptos" w:cs="Segoe UI"/>
        <w:color w:val="00B050"/>
        <w:sz w:val="18"/>
      </w:rPr>
    </w:pPr>
    <w:r>
      <w:rPr>
        <w:rFonts w:ascii="Aptos" w:hAnsi="Aptos" w:cs="Segoe UI"/>
        <w:color w:val="00B050"/>
        <w:sz w:val="18"/>
      </w:rPr>
      <w:t>______________________________________________</w:t>
    </w:r>
  </w:p>
  <w:p w14:paraId="6C5F97D4" w14:textId="513F1913" w:rsidR="002C037B" w:rsidRPr="00F94C74" w:rsidRDefault="00F93048" w:rsidP="002C037B">
    <w:pPr>
      <w:pStyle w:val="Rodap"/>
      <w:tabs>
        <w:tab w:val="left" w:pos="3544"/>
      </w:tabs>
      <w:jc w:val="center"/>
      <w:rPr>
        <w:rFonts w:asciiTheme="majorHAnsi" w:hAnsiTheme="majorHAnsi" w:cstheme="majorHAnsi"/>
        <w:color w:val="00B050"/>
        <w:sz w:val="18"/>
      </w:rPr>
    </w:pPr>
    <w:r w:rsidRPr="005559C0">
      <w:rPr>
        <w:rFonts w:ascii="Aptos" w:hAnsi="Aptos"/>
        <w:noProof/>
        <w:color w:val="00B050"/>
      </w:rPr>
      <w:drawing>
        <wp:anchor distT="0" distB="0" distL="114300" distR="114300" simplePos="0" relativeHeight="251568128" behindDoc="1" locked="0" layoutInCell="1" allowOverlap="1" wp14:anchorId="370E1C19" wp14:editId="33246FD0">
          <wp:simplePos x="0" y="0"/>
          <wp:positionH relativeFrom="column">
            <wp:posOffset>427355</wp:posOffset>
          </wp:positionH>
          <wp:positionV relativeFrom="page">
            <wp:posOffset>9345295</wp:posOffset>
          </wp:positionV>
          <wp:extent cx="359410" cy="359410"/>
          <wp:effectExtent l="0" t="0" r="2540" b="2540"/>
          <wp:wrapNone/>
          <wp:docPr id="1032890503" name="Imagem 1032890503" descr="Ícone&#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m 13" descr="Ícone&#10;&#10;Descrição gerada automaticamente"/>
                  <pic:cNvPicPr>
                    <a:picLocks noChangeAspect="1" noChangeArrowheads="1"/>
                  </pic:cNvPicPr>
                </pic:nvPicPr>
                <pic:blipFill>
                  <a:blip r:embed="rId1">
                    <a:duotone>
                      <a:prstClr val="black"/>
                      <a:srgbClr val="178D1D">
                        <a:tint val="45000"/>
                        <a:satMod val="400000"/>
                      </a:srgbClr>
                    </a:duotone>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559C0">
      <w:rPr>
        <w:rFonts w:ascii="Aptos" w:hAnsi="Aptos"/>
        <w:noProof/>
        <w:color w:val="00B050"/>
      </w:rPr>
      <w:drawing>
        <wp:anchor distT="0" distB="0" distL="114300" distR="114300" simplePos="0" relativeHeight="251576320" behindDoc="1" locked="0" layoutInCell="1" allowOverlap="1" wp14:anchorId="70A3F69A" wp14:editId="761126CE">
          <wp:simplePos x="0" y="0"/>
          <wp:positionH relativeFrom="column">
            <wp:posOffset>9525</wp:posOffset>
          </wp:positionH>
          <wp:positionV relativeFrom="page">
            <wp:posOffset>9346467</wp:posOffset>
          </wp:positionV>
          <wp:extent cx="359410" cy="359410"/>
          <wp:effectExtent l="0" t="0" r="2540" b="2540"/>
          <wp:wrapNone/>
          <wp:docPr id="1462688863" name="Imagem 1462688863" descr="logotipo 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logotipo cc"/>
                  <pic:cNvPicPr>
                    <a:picLocks noChangeAspect="1" noChangeArrowheads="1"/>
                  </pic:cNvPicPr>
                </pic:nvPicPr>
                <pic:blipFill>
                  <a:blip r:embed="rId2">
                    <a:duotone>
                      <a:prstClr val="black"/>
                      <a:srgbClr val="009900">
                        <a:tint val="45000"/>
                        <a:satMod val="400000"/>
                      </a:srgbClr>
                    </a:duotone>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2C037B" w:rsidRPr="00F94C74">
      <w:rPr>
        <w:rFonts w:asciiTheme="majorHAnsi" w:hAnsiTheme="majorHAnsi" w:cstheme="majorHAnsi"/>
        <w:color w:val="00B050"/>
        <w:sz w:val="18"/>
      </w:rPr>
      <w:t>Corpoconsciência</w:t>
    </w:r>
    <w:proofErr w:type="spellEnd"/>
  </w:p>
  <w:p w14:paraId="4E47A8D8" w14:textId="1D259B26" w:rsidR="002C037B" w:rsidRPr="00F94C74" w:rsidRDefault="000A5FA9" w:rsidP="002C037B">
    <w:pPr>
      <w:pStyle w:val="Rodap"/>
      <w:tabs>
        <w:tab w:val="left" w:pos="3544"/>
      </w:tabs>
      <w:jc w:val="center"/>
      <w:rPr>
        <w:rFonts w:asciiTheme="majorHAnsi" w:eastAsia="Quattrocento Sans" w:hAnsiTheme="majorHAnsi" w:cstheme="majorHAnsi"/>
        <w:color w:val="00B050"/>
        <w:sz w:val="20"/>
        <w:szCs w:val="20"/>
      </w:rPr>
    </w:pPr>
    <w:r w:rsidRPr="000A5FA9">
      <w:rPr>
        <w:rFonts w:asciiTheme="majorHAnsi" w:hAnsiTheme="majorHAnsi" w:cstheme="majorHAnsi"/>
        <w:color w:val="00B050"/>
        <w:sz w:val="18"/>
      </w:rPr>
      <w:t>doi.org/10.51283/rc.</w:t>
    </w:r>
    <w:proofErr w:type="gramStart"/>
    <w:r w:rsidRPr="000A5FA9">
      <w:rPr>
        <w:rFonts w:asciiTheme="majorHAnsi" w:hAnsiTheme="majorHAnsi" w:cstheme="majorHAnsi"/>
        <w:color w:val="00B050"/>
        <w:sz w:val="18"/>
      </w:rPr>
      <w:t>27.e</w:t>
    </w:r>
    <w:proofErr w:type="gramEnd"/>
    <w:r w:rsidRPr="000A5FA9">
      <w:rPr>
        <w:rFonts w:asciiTheme="majorHAnsi" w:hAnsiTheme="majorHAnsi" w:cstheme="majorHAnsi"/>
        <w:color w:val="00B050"/>
        <w:sz w:val="18"/>
      </w:rPr>
      <w:t>15228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B671A" w14:textId="77777777" w:rsidR="00F93048" w:rsidRDefault="00F9304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346B1" w14:textId="77777777" w:rsidR="008C7E8A" w:rsidRPr="005559C0" w:rsidRDefault="008C7E8A">
      <w:pPr>
        <w:spacing w:after="0" w:line="240" w:lineRule="auto"/>
      </w:pPr>
      <w:r w:rsidRPr="005559C0">
        <w:separator/>
      </w:r>
    </w:p>
  </w:footnote>
  <w:footnote w:type="continuationSeparator" w:id="0">
    <w:p w14:paraId="6AACB6A6" w14:textId="77777777" w:rsidR="008C7E8A" w:rsidRPr="005559C0" w:rsidRDefault="008C7E8A">
      <w:pPr>
        <w:spacing w:after="0" w:line="240" w:lineRule="auto"/>
      </w:pPr>
      <w:r w:rsidRPr="005559C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ABD45" w14:textId="77777777" w:rsidR="00F93048" w:rsidRDefault="00F93048">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EndPr>
      <w:rPr>
        <w:rFonts w:asciiTheme="majorHAnsi" w:hAnsiTheme="majorHAnsi" w:cstheme="majorHAnsi"/>
        <w:color w:val="00B050"/>
      </w:rPr>
    </w:sdtEndPr>
    <w:sdtContent>
      <w:p w14:paraId="7F0EBF40" w14:textId="5C251536" w:rsidR="002B3C96" w:rsidRPr="002B3C96" w:rsidRDefault="003D7AB7">
        <w:pPr>
          <w:pStyle w:val="Cabealho"/>
          <w:jc w:val="right"/>
          <w:rPr>
            <w:rFonts w:asciiTheme="majorHAnsi" w:hAnsiTheme="majorHAnsi" w:cstheme="majorHAnsi"/>
            <w:color w:val="00B050"/>
          </w:rPr>
        </w:pPr>
        <w:r w:rsidRPr="0001413D">
          <w:rPr>
            <w:rFonts w:asciiTheme="majorHAnsi" w:hAnsiTheme="majorHAnsi" w:cstheme="majorHAnsi"/>
            <w:noProof/>
          </w:rPr>
          <w:drawing>
            <wp:anchor distT="0" distB="0" distL="114300" distR="114300" simplePos="0" relativeHeight="251659264" behindDoc="1" locked="0" layoutInCell="1" allowOverlap="1" wp14:anchorId="14A9466B" wp14:editId="2E18767A">
              <wp:simplePos x="0" y="0"/>
              <wp:positionH relativeFrom="column">
                <wp:posOffset>34290</wp:posOffset>
              </wp:positionH>
              <wp:positionV relativeFrom="paragraph">
                <wp:posOffset>93980</wp:posOffset>
              </wp:positionV>
              <wp:extent cx="704850" cy="543560"/>
              <wp:effectExtent l="0" t="0" r="0" b="8890"/>
              <wp:wrapNone/>
              <wp:docPr id="17" name="Imagem 17" descr="Desenho de um círcul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m 17" descr="Desenho de um círculo&#10;&#10;Descrição gerada automaticamente com confiança média"/>
                      <pic:cNvPicPr>
                        <a:picLocks noChangeAspect="1" noChangeArrowheads="1"/>
                      </pic:cNvPicPr>
                    </pic:nvPicPr>
                    <pic:blipFill>
                      <a:blip r:embed="rId1">
                        <a:extLst>
                          <a:ext uri="{28A0092B-C50C-407E-A947-70E740481C1C}">
                            <a14:useLocalDpi xmlns:a14="http://schemas.microsoft.com/office/drawing/2010/main" val="0"/>
                          </a:ext>
                        </a:extLst>
                      </a:blip>
                      <a:srcRect t="-2" r="84648" b="4198"/>
                      <a:stretch>
                        <a:fillRect/>
                      </a:stretch>
                    </pic:blipFill>
                    <pic:spPr bwMode="auto">
                      <a:xfrm>
                        <a:off x="0" y="0"/>
                        <a:ext cx="704850" cy="543560"/>
                      </a:xfrm>
                      <a:prstGeom prst="rect">
                        <a:avLst/>
                      </a:prstGeom>
                      <a:noFill/>
                      <a:ln>
                        <a:noFill/>
                      </a:ln>
                    </pic:spPr>
                  </pic:pic>
                </a:graphicData>
              </a:graphic>
              <wp14:sizeRelH relativeFrom="page">
                <wp14:pctWidth>0</wp14:pctWidth>
              </wp14:sizeRelH>
              <wp14:sizeRelV relativeFrom="page">
                <wp14:pctHeight>0</wp14:pctHeight>
              </wp14:sizeRelV>
            </wp:anchor>
          </w:drawing>
        </w:r>
        <w:r w:rsidR="002B3C96" w:rsidRPr="002B3C96">
          <w:rPr>
            <w:rFonts w:asciiTheme="majorHAnsi" w:hAnsiTheme="majorHAnsi" w:cstheme="majorHAnsi"/>
            <w:b/>
            <w:bCs/>
            <w:color w:val="00B050"/>
            <w:sz w:val="24"/>
            <w:szCs w:val="24"/>
          </w:rPr>
          <w:fldChar w:fldCharType="begin"/>
        </w:r>
        <w:r w:rsidR="002B3C96" w:rsidRPr="002B3C96">
          <w:rPr>
            <w:rFonts w:asciiTheme="majorHAnsi" w:hAnsiTheme="majorHAnsi" w:cstheme="majorHAnsi"/>
            <w:b/>
            <w:bCs/>
            <w:color w:val="00B050"/>
          </w:rPr>
          <w:instrText>PAGE</w:instrText>
        </w:r>
        <w:r w:rsidR="002B3C96" w:rsidRPr="002B3C96">
          <w:rPr>
            <w:rFonts w:asciiTheme="majorHAnsi" w:hAnsiTheme="majorHAnsi" w:cstheme="majorHAnsi"/>
            <w:b/>
            <w:bCs/>
            <w:color w:val="00B050"/>
            <w:sz w:val="24"/>
            <w:szCs w:val="24"/>
          </w:rPr>
          <w:fldChar w:fldCharType="separate"/>
        </w:r>
        <w:r w:rsidR="002B3C96" w:rsidRPr="002B3C96">
          <w:rPr>
            <w:rFonts w:asciiTheme="majorHAnsi" w:hAnsiTheme="majorHAnsi" w:cstheme="majorHAnsi"/>
            <w:b/>
            <w:bCs/>
            <w:color w:val="00B050"/>
          </w:rPr>
          <w:t>2</w:t>
        </w:r>
        <w:r w:rsidR="002B3C96" w:rsidRPr="002B3C96">
          <w:rPr>
            <w:rFonts w:asciiTheme="majorHAnsi" w:hAnsiTheme="majorHAnsi" w:cstheme="majorHAnsi"/>
            <w:b/>
            <w:bCs/>
            <w:color w:val="00B050"/>
            <w:sz w:val="24"/>
            <w:szCs w:val="24"/>
          </w:rPr>
          <w:fldChar w:fldCharType="end"/>
        </w:r>
        <w:r w:rsidR="002B3C96" w:rsidRPr="002B3C96">
          <w:rPr>
            <w:rFonts w:asciiTheme="majorHAnsi" w:hAnsiTheme="majorHAnsi" w:cstheme="majorHAnsi"/>
            <w:color w:val="00B050"/>
          </w:rPr>
          <w:t xml:space="preserve"> de </w:t>
        </w:r>
        <w:r w:rsidR="002B3C96" w:rsidRPr="002B3C96">
          <w:rPr>
            <w:rFonts w:asciiTheme="majorHAnsi" w:hAnsiTheme="majorHAnsi" w:cstheme="majorHAnsi"/>
            <w:b/>
            <w:bCs/>
            <w:color w:val="00B050"/>
            <w:sz w:val="24"/>
            <w:szCs w:val="24"/>
          </w:rPr>
          <w:fldChar w:fldCharType="begin"/>
        </w:r>
        <w:r w:rsidR="002B3C96" w:rsidRPr="002B3C96">
          <w:rPr>
            <w:rFonts w:asciiTheme="majorHAnsi" w:hAnsiTheme="majorHAnsi" w:cstheme="majorHAnsi"/>
            <w:b/>
            <w:bCs/>
            <w:color w:val="00B050"/>
          </w:rPr>
          <w:instrText>NUMPAGES</w:instrText>
        </w:r>
        <w:r w:rsidR="002B3C96" w:rsidRPr="002B3C96">
          <w:rPr>
            <w:rFonts w:asciiTheme="majorHAnsi" w:hAnsiTheme="majorHAnsi" w:cstheme="majorHAnsi"/>
            <w:b/>
            <w:bCs/>
            <w:color w:val="00B050"/>
            <w:sz w:val="24"/>
            <w:szCs w:val="24"/>
          </w:rPr>
          <w:fldChar w:fldCharType="separate"/>
        </w:r>
        <w:r w:rsidR="002B3C96" w:rsidRPr="002B3C96">
          <w:rPr>
            <w:rFonts w:asciiTheme="majorHAnsi" w:hAnsiTheme="majorHAnsi" w:cstheme="majorHAnsi"/>
            <w:b/>
            <w:bCs/>
            <w:color w:val="00B050"/>
          </w:rPr>
          <w:t>2</w:t>
        </w:r>
        <w:r w:rsidR="002B3C96" w:rsidRPr="002B3C96">
          <w:rPr>
            <w:rFonts w:asciiTheme="majorHAnsi" w:hAnsiTheme="majorHAnsi" w:cstheme="majorHAnsi"/>
            <w:b/>
            <w:bCs/>
            <w:color w:val="00B050"/>
            <w:sz w:val="24"/>
            <w:szCs w:val="24"/>
          </w:rPr>
          <w:fldChar w:fldCharType="end"/>
        </w:r>
      </w:p>
    </w:sdtContent>
  </w:sdt>
  <w:p w14:paraId="3074A57F" w14:textId="0B1267CF" w:rsidR="002B3C96" w:rsidRPr="0001413D" w:rsidRDefault="002B3C96" w:rsidP="002B3C96">
    <w:pPr>
      <w:pStyle w:val="Cabealho"/>
      <w:jc w:val="center"/>
      <w:rPr>
        <w:rFonts w:asciiTheme="majorHAnsi" w:hAnsiTheme="majorHAnsi" w:cstheme="majorHAnsi"/>
        <w:color w:val="00B050"/>
      </w:rPr>
    </w:pPr>
    <w:r w:rsidRPr="0001413D">
      <w:rPr>
        <w:rFonts w:asciiTheme="majorHAnsi" w:hAnsiTheme="majorHAnsi" w:cstheme="majorHAnsi"/>
        <w:color w:val="00B050"/>
      </w:rPr>
      <w:t xml:space="preserve">Revista </w:t>
    </w:r>
    <w:proofErr w:type="spellStart"/>
    <w:r w:rsidRPr="0001413D">
      <w:rPr>
        <w:rFonts w:asciiTheme="majorHAnsi" w:hAnsiTheme="majorHAnsi" w:cstheme="majorHAnsi"/>
        <w:color w:val="00B050"/>
      </w:rPr>
      <w:t>Corpoconsciência</w:t>
    </w:r>
    <w:proofErr w:type="spellEnd"/>
    <w:r w:rsidRPr="0001413D">
      <w:rPr>
        <w:rFonts w:asciiTheme="majorHAnsi" w:hAnsiTheme="majorHAnsi" w:cstheme="majorHAnsi"/>
        <w:color w:val="00B050"/>
      </w:rPr>
      <w:t xml:space="preserve"> </w:t>
    </w:r>
    <w:r w:rsidRPr="0001413D">
      <w:rPr>
        <w:rFonts w:asciiTheme="majorHAnsi" w:hAnsiTheme="majorHAnsi" w:cstheme="majorHAnsi"/>
        <w:color w:val="00B050"/>
        <w:sz w:val="18"/>
      </w:rPr>
      <w:t>|</w:t>
    </w:r>
    <w:r w:rsidRPr="0001413D">
      <w:rPr>
        <w:rFonts w:asciiTheme="majorHAnsi" w:hAnsiTheme="majorHAnsi" w:cstheme="majorHAnsi"/>
        <w:color w:val="00B050"/>
      </w:rPr>
      <w:t xml:space="preserve"> v. 30 </w:t>
    </w:r>
    <w:r w:rsidRPr="0001413D">
      <w:rPr>
        <w:rFonts w:asciiTheme="majorHAnsi" w:hAnsiTheme="majorHAnsi" w:cstheme="majorHAnsi"/>
        <w:color w:val="00B050"/>
        <w:sz w:val="18"/>
      </w:rPr>
      <w:t>|</w:t>
    </w:r>
    <w:r w:rsidRPr="0001413D">
      <w:rPr>
        <w:rFonts w:asciiTheme="majorHAnsi" w:hAnsiTheme="majorHAnsi" w:cstheme="majorHAnsi"/>
        <w:color w:val="00B050"/>
      </w:rPr>
      <w:t xml:space="preserve"> 2026 </w:t>
    </w:r>
    <w:r w:rsidRPr="0001413D">
      <w:rPr>
        <w:rFonts w:asciiTheme="majorHAnsi" w:hAnsiTheme="majorHAnsi" w:cstheme="majorHAnsi"/>
        <w:color w:val="00B050"/>
        <w:sz w:val="18"/>
      </w:rPr>
      <w:t xml:space="preserve">| </w:t>
    </w:r>
    <w:r w:rsidRPr="0001413D">
      <w:rPr>
        <w:rFonts w:asciiTheme="majorHAnsi" w:hAnsiTheme="majorHAnsi" w:cstheme="majorHAnsi"/>
        <w:color w:val="00B050"/>
      </w:rPr>
      <w:t>ISSN 2178-5945</w:t>
    </w:r>
  </w:p>
  <w:p w14:paraId="05FDB815" w14:textId="77777777" w:rsidR="002B3C96" w:rsidRDefault="002B3C96" w:rsidP="002B3C96">
    <w:pPr>
      <w:pStyle w:val="Cabealho"/>
      <w:jc w:val="center"/>
      <w:rPr>
        <w:rFonts w:asciiTheme="majorHAnsi" w:hAnsiTheme="majorHAnsi" w:cstheme="majorHAnsi"/>
        <w:color w:val="00B050"/>
      </w:rPr>
    </w:pPr>
    <w:proofErr w:type="spellStart"/>
    <w:r>
      <w:rPr>
        <w:rFonts w:asciiTheme="majorHAnsi" w:hAnsiTheme="majorHAnsi" w:cstheme="majorHAnsi"/>
        <w:color w:val="00B050"/>
      </w:rPr>
      <w:t>Impolcetto</w:t>
    </w:r>
    <w:proofErr w:type="spellEnd"/>
    <w:r>
      <w:rPr>
        <w:rFonts w:asciiTheme="majorHAnsi" w:hAnsiTheme="majorHAnsi" w:cstheme="majorHAnsi"/>
        <w:color w:val="00B050"/>
      </w:rPr>
      <w:t xml:space="preserve"> e Moreira</w:t>
    </w:r>
  </w:p>
  <w:p w14:paraId="718BA0EB" w14:textId="77777777" w:rsidR="002B3C96" w:rsidRPr="0001413D" w:rsidRDefault="002B3C96" w:rsidP="002B3C96">
    <w:pPr>
      <w:pStyle w:val="Cabealho"/>
      <w:jc w:val="center"/>
      <w:rPr>
        <w:rFonts w:asciiTheme="majorHAnsi" w:hAnsiTheme="majorHAnsi" w:cstheme="majorHAnsi"/>
        <w:color w:val="00B050"/>
      </w:rPr>
    </w:pPr>
    <w:r>
      <w:rPr>
        <w:rFonts w:asciiTheme="majorHAnsi" w:hAnsiTheme="majorHAnsi" w:cstheme="majorHAnsi"/>
        <w:color w:val="00B050"/>
      </w:rPr>
      <w:t>______________________________________________</w:t>
    </w:r>
  </w:p>
  <w:p w14:paraId="78B3C149" w14:textId="277CEFF8" w:rsidR="0001413D" w:rsidRPr="002B3C96" w:rsidRDefault="0001413D" w:rsidP="002B3C96">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03751" w14:textId="77777777" w:rsidR="00F93048" w:rsidRDefault="00F9304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ad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ad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Commarcador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Commarcador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ad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Commarcadores"/>
      <w:lvlText w:val=""/>
      <w:lvlJc w:val="left"/>
      <w:pPr>
        <w:tabs>
          <w:tab w:val="num" w:pos="360"/>
        </w:tabs>
        <w:ind w:left="360" w:hanging="360"/>
      </w:pPr>
      <w:rPr>
        <w:rFonts w:ascii="Symbol" w:hAnsi="Symbol" w:hint="default"/>
      </w:rPr>
    </w:lvl>
  </w:abstractNum>
  <w:num w:numId="1" w16cid:durableId="883717494">
    <w:abstractNumId w:val="8"/>
  </w:num>
  <w:num w:numId="2" w16cid:durableId="926965707">
    <w:abstractNumId w:val="6"/>
  </w:num>
  <w:num w:numId="3" w16cid:durableId="1172335812">
    <w:abstractNumId w:val="5"/>
  </w:num>
  <w:num w:numId="4" w16cid:durableId="1471745357">
    <w:abstractNumId w:val="4"/>
  </w:num>
  <w:num w:numId="5" w16cid:durableId="1996294004">
    <w:abstractNumId w:val="7"/>
  </w:num>
  <w:num w:numId="6" w16cid:durableId="718356988">
    <w:abstractNumId w:val="3"/>
  </w:num>
  <w:num w:numId="7" w16cid:durableId="2112356962">
    <w:abstractNumId w:val="2"/>
  </w:num>
  <w:num w:numId="8" w16cid:durableId="945310243">
    <w:abstractNumId w:val="1"/>
  </w:num>
  <w:num w:numId="9" w16cid:durableId="1606838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413D"/>
    <w:rsid w:val="00033E29"/>
    <w:rsid w:val="00034616"/>
    <w:rsid w:val="0004517C"/>
    <w:rsid w:val="0005163F"/>
    <w:rsid w:val="0006063C"/>
    <w:rsid w:val="000A5FA9"/>
    <w:rsid w:val="00125B4F"/>
    <w:rsid w:val="00132F5D"/>
    <w:rsid w:val="0015074B"/>
    <w:rsid w:val="00157E53"/>
    <w:rsid w:val="001A73B7"/>
    <w:rsid w:val="00235DEB"/>
    <w:rsid w:val="0029639D"/>
    <w:rsid w:val="002B3C96"/>
    <w:rsid w:val="002C037B"/>
    <w:rsid w:val="002C11AB"/>
    <w:rsid w:val="003103C7"/>
    <w:rsid w:val="00326F90"/>
    <w:rsid w:val="00357A88"/>
    <w:rsid w:val="003727FB"/>
    <w:rsid w:val="003D7AB7"/>
    <w:rsid w:val="00414FBF"/>
    <w:rsid w:val="004251E3"/>
    <w:rsid w:val="00467DE7"/>
    <w:rsid w:val="004766ED"/>
    <w:rsid w:val="004B7619"/>
    <w:rsid w:val="004C252A"/>
    <w:rsid w:val="005559C0"/>
    <w:rsid w:val="005B3694"/>
    <w:rsid w:val="00621E8F"/>
    <w:rsid w:val="00671935"/>
    <w:rsid w:val="006D29D0"/>
    <w:rsid w:val="00704451"/>
    <w:rsid w:val="00706076"/>
    <w:rsid w:val="00731FEF"/>
    <w:rsid w:val="00733AB7"/>
    <w:rsid w:val="00736E7A"/>
    <w:rsid w:val="00782FB4"/>
    <w:rsid w:val="00860AA2"/>
    <w:rsid w:val="00865A4E"/>
    <w:rsid w:val="008A1D5F"/>
    <w:rsid w:val="008C7E8A"/>
    <w:rsid w:val="009110A1"/>
    <w:rsid w:val="00945209"/>
    <w:rsid w:val="00984626"/>
    <w:rsid w:val="009907B8"/>
    <w:rsid w:val="00A6552B"/>
    <w:rsid w:val="00A77A72"/>
    <w:rsid w:val="00AA1D8D"/>
    <w:rsid w:val="00AC7C0D"/>
    <w:rsid w:val="00AD0825"/>
    <w:rsid w:val="00B02746"/>
    <w:rsid w:val="00B43791"/>
    <w:rsid w:val="00B47730"/>
    <w:rsid w:val="00B77196"/>
    <w:rsid w:val="00BA289D"/>
    <w:rsid w:val="00BE007D"/>
    <w:rsid w:val="00C52218"/>
    <w:rsid w:val="00C846B2"/>
    <w:rsid w:val="00CB0664"/>
    <w:rsid w:val="00CC13BF"/>
    <w:rsid w:val="00D33CEF"/>
    <w:rsid w:val="00D97709"/>
    <w:rsid w:val="00E74E77"/>
    <w:rsid w:val="00EB0047"/>
    <w:rsid w:val="00EC481D"/>
    <w:rsid w:val="00EC69BF"/>
    <w:rsid w:val="00F31E12"/>
    <w:rsid w:val="00F93048"/>
    <w:rsid w:val="00F94C74"/>
    <w:rsid w:val="00FC693F"/>
    <w:rsid w:val="00FD27CA"/>
    <w:rsid w:val="00FE42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43A84AC"/>
  <w14:defaultImageDpi w14:val="300"/>
  <w15:docId w15:val="{8CBA3CF4-4CF8-44B2-9782-BE7D03115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lang w:val="pt-BR"/>
    </w:rPr>
  </w:style>
  <w:style w:type="paragraph" w:styleId="Ttulo1">
    <w:name w:val="heading 1"/>
    <w:basedOn w:val="Normal"/>
    <w:next w:val="Normal"/>
    <w:link w:val="Ttulo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618BF"/>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E618BF"/>
  </w:style>
  <w:style w:type="paragraph" w:styleId="Rodap">
    <w:name w:val="footer"/>
    <w:basedOn w:val="Normal"/>
    <w:link w:val="RodapChar"/>
    <w:uiPriority w:val="99"/>
    <w:unhideWhenUsed/>
    <w:rsid w:val="00E618BF"/>
    <w:pPr>
      <w:tabs>
        <w:tab w:val="center" w:pos="4680"/>
        <w:tab w:val="right" w:pos="9360"/>
      </w:tabs>
      <w:spacing w:after="0" w:line="240" w:lineRule="auto"/>
    </w:pPr>
  </w:style>
  <w:style w:type="character" w:customStyle="1" w:styleId="RodapChar">
    <w:name w:val="Rodapé Char"/>
    <w:basedOn w:val="Fontepargpadro"/>
    <w:link w:val="Rodap"/>
    <w:uiPriority w:val="99"/>
    <w:rsid w:val="00E618BF"/>
  </w:style>
  <w:style w:type="paragraph" w:styleId="SemEspaamento">
    <w:name w:val="No Spacing"/>
    <w:link w:val="SemEspaamentoChar"/>
    <w:uiPriority w:val="1"/>
    <w:qFormat/>
    <w:rsid w:val="00FC693F"/>
    <w:pPr>
      <w:spacing w:after="0" w:line="240" w:lineRule="auto"/>
    </w:pPr>
  </w:style>
  <w:style w:type="character" w:customStyle="1" w:styleId="Ttulo1Char">
    <w:name w:val="Título 1 Char"/>
    <w:basedOn w:val="Fontepargpadro"/>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har">
    <w:name w:val="Subtítulo Char"/>
    <w:basedOn w:val="Fontepargpadro"/>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argrafodaLista">
    <w:name w:val="List Paragraph"/>
    <w:basedOn w:val="Normal"/>
    <w:uiPriority w:val="34"/>
    <w:qFormat/>
    <w:rsid w:val="00FC693F"/>
    <w:pPr>
      <w:ind w:left="720"/>
      <w:contextualSpacing/>
    </w:pPr>
  </w:style>
  <w:style w:type="paragraph" w:styleId="Corpodetexto">
    <w:name w:val="Body Text"/>
    <w:basedOn w:val="Normal"/>
    <w:link w:val="CorpodetextoChar"/>
    <w:uiPriority w:val="99"/>
    <w:unhideWhenUsed/>
    <w:rsid w:val="00AA1D8D"/>
    <w:pPr>
      <w:spacing w:after="120"/>
    </w:pPr>
  </w:style>
  <w:style w:type="character" w:customStyle="1" w:styleId="CorpodetextoChar">
    <w:name w:val="Corpo de texto Char"/>
    <w:basedOn w:val="Fontepargpadro"/>
    <w:link w:val="Corpodetexto"/>
    <w:uiPriority w:val="99"/>
    <w:rsid w:val="00AA1D8D"/>
  </w:style>
  <w:style w:type="paragraph" w:styleId="Corpodetexto2">
    <w:name w:val="Body Text 2"/>
    <w:basedOn w:val="Normal"/>
    <w:link w:val="Corpodetexto2Char"/>
    <w:uiPriority w:val="99"/>
    <w:unhideWhenUsed/>
    <w:rsid w:val="00AA1D8D"/>
    <w:pPr>
      <w:spacing w:after="120" w:line="480" w:lineRule="auto"/>
    </w:pPr>
  </w:style>
  <w:style w:type="character" w:customStyle="1" w:styleId="Corpodetexto2Char">
    <w:name w:val="Corpo de texto 2 Char"/>
    <w:basedOn w:val="Fontepargpadro"/>
    <w:link w:val="Corpodetexto2"/>
    <w:uiPriority w:val="99"/>
    <w:rsid w:val="00AA1D8D"/>
  </w:style>
  <w:style w:type="paragraph" w:styleId="Corpodetexto3">
    <w:name w:val="Body Text 3"/>
    <w:basedOn w:val="Normal"/>
    <w:link w:val="Corpodetexto3Char"/>
    <w:uiPriority w:val="99"/>
    <w:unhideWhenUsed/>
    <w:rsid w:val="00AA1D8D"/>
    <w:pPr>
      <w:spacing w:after="120"/>
    </w:pPr>
    <w:rPr>
      <w:sz w:val="16"/>
      <w:szCs w:val="16"/>
    </w:rPr>
  </w:style>
  <w:style w:type="character" w:customStyle="1" w:styleId="Corpodetexto3Char">
    <w:name w:val="Corpo de texto 3 Char"/>
    <w:basedOn w:val="Fontepargpadro"/>
    <w:link w:val="Corpodetexto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Commarcadores">
    <w:name w:val="List Bullet"/>
    <w:basedOn w:val="Normal"/>
    <w:uiPriority w:val="99"/>
    <w:unhideWhenUsed/>
    <w:rsid w:val="00326F90"/>
    <w:pPr>
      <w:numPr>
        <w:numId w:val="1"/>
      </w:numPr>
      <w:contextualSpacing/>
    </w:pPr>
  </w:style>
  <w:style w:type="paragraph" w:styleId="Commarcadores2">
    <w:name w:val="List Bullet 2"/>
    <w:basedOn w:val="Normal"/>
    <w:uiPriority w:val="99"/>
    <w:unhideWhenUsed/>
    <w:rsid w:val="00326F90"/>
    <w:pPr>
      <w:numPr>
        <w:numId w:val="2"/>
      </w:numPr>
      <w:contextualSpacing/>
    </w:pPr>
  </w:style>
  <w:style w:type="paragraph" w:styleId="Commarcadores3">
    <w:name w:val="List Bullet 3"/>
    <w:basedOn w:val="Normal"/>
    <w:uiPriority w:val="99"/>
    <w:unhideWhenUsed/>
    <w:rsid w:val="00326F90"/>
    <w:pPr>
      <w:numPr>
        <w:numId w:val="3"/>
      </w:numPr>
      <w:contextualSpacing/>
    </w:pPr>
  </w:style>
  <w:style w:type="paragraph" w:styleId="Numerada">
    <w:name w:val="List Number"/>
    <w:basedOn w:val="Normal"/>
    <w:uiPriority w:val="99"/>
    <w:unhideWhenUsed/>
    <w:rsid w:val="00326F90"/>
    <w:pPr>
      <w:numPr>
        <w:numId w:val="5"/>
      </w:numPr>
      <w:contextualSpacing/>
    </w:pPr>
  </w:style>
  <w:style w:type="paragraph" w:styleId="Numerada2">
    <w:name w:val="List Number 2"/>
    <w:basedOn w:val="Normal"/>
    <w:uiPriority w:val="99"/>
    <w:unhideWhenUsed/>
    <w:rsid w:val="0029639D"/>
    <w:pPr>
      <w:numPr>
        <w:numId w:val="6"/>
      </w:numPr>
      <w:contextualSpacing/>
    </w:pPr>
  </w:style>
  <w:style w:type="paragraph" w:styleId="Numerada3">
    <w:name w:val="List Number 3"/>
    <w:basedOn w:val="Normal"/>
    <w:uiPriority w:val="99"/>
    <w:unhideWhenUsed/>
    <w:rsid w:val="0029639D"/>
    <w:pPr>
      <w:numPr>
        <w:numId w:val="7"/>
      </w:numPr>
      <w:contextualSpacing/>
    </w:pPr>
  </w:style>
  <w:style w:type="paragraph" w:styleId="Listadecontinuao">
    <w:name w:val="List Continue"/>
    <w:basedOn w:val="Normal"/>
    <w:uiPriority w:val="99"/>
    <w:unhideWhenUsed/>
    <w:rsid w:val="0029639D"/>
    <w:pPr>
      <w:spacing w:after="120"/>
      <w:ind w:left="360"/>
      <w:contextualSpacing/>
    </w:pPr>
  </w:style>
  <w:style w:type="paragraph" w:styleId="Listadecontinuao2">
    <w:name w:val="List Continue 2"/>
    <w:basedOn w:val="Normal"/>
    <w:uiPriority w:val="99"/>
    <w:unhideWhenUsed/>
    <w:rsid w:val="0029639D"/>
    <w:pPr>
      <w:spacing w:after="120"/>
      <w:ind w:left="720"/>
      <w:contextualSpacing/>
    </w:pPr>
  </w:style>
  <w:style w:type="paragraph" w:styleId="Listadecontinuao3">
    <w:name w:val="List Continue 3"/>
    <w:basedOn w:val="Normal"/>
    <w:uiPriority w:val="99"/>
    <w:unhideWhenUsed/>
    <w:rsid w:val="0029639D"/>
    <w:pPr>
      <w:spacing w:after="120"/>
      <w:ind w:left="1080"/>
      <w:contextualSpacing/>
    </w:pPr>
  </w:style>
  <w:style w:type="paragraph" w:styleId="Textodemacro">
    <w:name w:val="macro"/>
    <w:link w:val="Textodemacro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demacroChar">
    <w:name w:val="Texto de macro Char"/>
    <w:basedOn w:val="Fontepargpadro"/>
    <w:link w:val="Textodemacro"/>
    <w:uiPriority w:val="99"/>
    <w:rsid w:val="0029639D"/>
    <w:rPr>
      <w:rFonts w:ascii="Courier" w:hAnsi="Courier"/>
      <w:sz w:val="20"/>
      <w:szCs w:val="20"/>
    </w:rPr>
  </w:style>
  <w:style w:type="paragraph" w:styleId="Citao">
    <w:name w:val="Quote"/>
    <w:basedOn w:val="Normal"/>
    <w:next w:val="Normal"/>
    <w:link w:val="CitaoChar"/>
    <w:uiPriority w:val="29"/>
    <w:qFormat/>
    <w:rsid w:val="00FC693F"/>
    <w:rPr>
      <w:i/>
      <w:iCs/>
      <w:color w:val="000000" w:themeColor="text1"/>
    </w:rPr>
  </w:style>
  <w:style w:type="character" w:customStyle="1" w:styleId="CitaoChar">
    <w:name w:val="Citação Char"/>
    <w:basedOn w:val="Fontepargpadro"/>
    <w:link w:val="Citao"/>
    <w:uiPriority w:val="29"/>
    <w:rsid w:val="00FC693F"/>
    <w:rPr>
      <w:i/>
      <w:iCs/>
      <w:color w:val="000000" w:themeColor="text1"/>
    </w:rPr>
  </w:style>
  <w:style w:type="character" w:customStyle="1" w:styleId="Ttulo4Char">
    <w:name w:val="Título 4 Char"/>
    <w:basedOn w:val="Fontepargpadro"/>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har">
    <w:name w:val="Título 9 Char"/>
    <w:basedOn w:val="Fontepargpadro"/>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Forte">
    <w:name w:val="Strong"/>
    <w:basedOn w:val="Fontepargpadro"/>
    <w:uiPriority w:val="22"/>
    <w:qFormat/>
    <w:rsid w:val="00FC693F"/>
    <w:rPr>
      <w:b/>
      <w:bCs/>
    </w:rPr>
  </w:style>
  <w:style w:type="character" w:styleId="nfase">
    <w:name w:val="Emphasis"/>
    <w:basedOn w:val="Fontepargpadro"/>
    <w:uiPriority w:val="20"/>
    <w:qFormat/>
    <w:rsid w:val="00FC693F"/>
    <w:rPr>
      <w:i/>
      <w:iCs/>
    </w:rPr>
  </w:style>
  <w:style w:type="paragraph" w:styleId="CitaoIntensa">
    <w:name w:val="Intense Quote"/>
    <w:basedOn w:val="Normal"/>
    <w:next w:val="Normal"/>
    <w:link w:val="CitaoIntensa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oIntensaChar">
    <w:name w:val="Citação Intensa Char"/>
    <w:basedOn w:val="Fontepargpadro"/>
    <w:link w:val="CitaoIntensa"/>
    <w:uiPriority w:val="30"/>
    <w:rsid w:val="00FC693F"/>
    <w:rPr>
      <w:b/>
      <w:bCs/>
      <w:i/>
      <w:iCs/>
      <w:color w:val="4F81BD" w:themeColor="accent1"/>
    </w:rPr>
  </w:style>
  <w:style w:type="character" w:styleId="nfaseSutil">
    <w:name w:val="Subtle Emphasis"/>
    <w:basedOn w:val="Fontepargpadro"/>
    <w:uiPriority w:val="19"/>
    <w:qFormat/>
    <w:rsid w:val="00FC693F"/>
    <w:rPr>
      <w:i/>
      <w:iCs/>
      <w:color w:val="808080" w:themeColor="text1" w:themeTint="7F"/>
    </w:rPr>
  </w:style>
  <w:style w:type="character" w:styleId="nfaseIntensa">
    <w:name w:val="Intense Emphasis"/>
    <w:basedOn w:val="Fontepargpadro"/>
    <w:uiPriority w:val="21"/>
    <w:qFormat/>
    <w:rsid w:val="00FC693F"/>
    <w:rPr>
      <w:b/>
      <w:bCs/>
      <w:i/>
      <w:iCs/>
      <w:color w:val="4F81BD" w:themeColor="accent1"/>
    </w:rPr>
  </w:style>
  <w:style w:type="character" w:styleId="RefernciaSutil">
    <w:name w:val="Subtle Reference"/>
    <w:basedOn w:val="Fontepargpadro"/>
    <w:uiPriority w:val="31"/>
    <w:qFormat/>
    <w:rsid w:val="00FC693F"/>
    <w:rPr>
      <w:smallCaps/>
      <w:color w:val="C0504D" w:themeColor="accent2"/>
      <w:u w:val="single"/>
    </w:rPr>
  </w:style>
  <w:style w:type="character" w:styleId="RefernciaIntensa">
    <w:name w:val="Intense Reference"/>
    <w:basedOn w:val="Fontepargpadro"/>
    <w:uiPriority w:val="32"/>
    <w:qFormat/>
    <w:rsid w:val="00FC693F"/>
    <w:rPr>
      <w:b/>
      <w:bCs/>
      <w:smallCaps/>
      <w:color w:val="C0504D" w:themeColor="accent2"/>
      <w:spacing w:val="5"/>
      <w:u w:val="single"/>
    </w:rPr>
  </w:style>
  <w:style w:type="character" w:styleId="TtulodoLivro">
    <w:name w:val="Book Title"/>
    <w:basedOn w:val="Fontepargpadro"/>
    <w:uiPriority w:val="33"/>
    <w:qFormat/>
    <w:rsid w:val="00FC693F"/>
    <w:rPr>
      <w:b/>
      <w:bCs/>
      <w:smallCaps/>
      <w:spacing w:val="5"/>
    </w:rPr>
  </w:style>
  <w:style w:type="paragraph" w:styleId="CabealhodoSumrio">
    <w:name w:val="TOC Heading"/>
    <w:basedOn w:val="Ttulo1"/>
    <w:next w:val="Normal"/>
    <w:uiPriority w:val="39"/>
    <w:semiHidden/>
    <w:unhideWhenUsed/>
    <w:qFormat/>
    <w:rsid w:val="00FC693F"/>
    <w:pPr>
      <w:outlineLvl w:val="9"/>
    </w:pPr>
  </w:style>
  <w:style w:type="table" w:styleId="Tabelacomgrade">
    <w:name w:val="Table Grid"/>
    <w:basedOn w:val="Tabe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mentoClaro">
    <w:name w:val="Light Shading"/>
    <w:basedOn w:val="Tabe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mentoClaro-nfase1">
    <w:name w:val="Light Shading Accent 1"/>
    <w:basedOn w:val="Tabe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mentoClaro-nfase2">
    <w:name w:val="Light Shading Accent 2"/>
    <w:basedOn w:val="Tabe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mentoClaro-nfase3">
    <w:name w:val="Light Shading Accent 3"/>
    <w:basedOn w:val="Tabe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mentoClaro-nfase4">
    <w:name w:val="Light Shading Accent 4"/>
    <w:basedOn w:val="Tabe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mentoClaro-nfase5">
    <w:name w:val="Light Shading Accent 5"/>
    <w:basedOn w:val="Tabe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mentoClaro-nfase6">
    <w:name w:val="Light Shading Accent 6"/>
    <w:basedOn w:val="Tabe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e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e1">
    <w:name w:val="Light List Accent 1"/>
    <w:basedOn w:val="Tabe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e2">
    <w:name w:val="Light List Accent 2"/>
    <w:basedOn w:val="Tabe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e3">
    <w:name w:val="Light List Accent 3"/>
    <w:basedOn w:val="Tabe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e4">
    <w:name w:val="Light List Accent 4"/>
    <w:basedOn w:val="Tabe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e5">
    <w:name w:val="Light List Accent 5"/>
    <w:basedOn w:val="Tabe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e6">
    <w:name w:val="Light List Accent 6"/>
    <w:basedOn w:val="Tabe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adeClara">
    <w:name w:val="Light Grid"/>
    <w:basedOn w:val="Tabe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adeClara-nfase1">
    <w:name w:val="Light Grid Accent 1"/>
    <w:basedOn w:val="Tabe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adeClara-nfase2">
    <w:name w:val="Light Grid Accent 2"/>
    <w:basedOn w:val="Tabe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adeClara-nfase3">
    <w:name w:val="Light Grid Accent 3"/>
    <w:basedOn w:val="Tabe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adeClara-nfase4">
    <w:name w:val="Light Grid Accent 4"/>
    <w:basedOn w:val="Tabe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adeClara-nfase5">
    <w:name w:val="Light Grid Accent 5"/>
    <w:basedOn w:val="Tabe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adeClara-nfase6">
    <w:name w:val="Light Grid Accent 6"/>
    <w:basedOn w:val="Tabe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mentoMdio1">
    <w:name w:val="Medium Shading 1"/>
    <w:basedOn w:val="Tabe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mentoMdio1-nfase1">
    <w:name w:val="Medium Shading 1 Accent 1"/>
    <w:basedOn w:val="Tabe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mentoMdio1-nfase2">
    <w:name w:val="Medium Shading 1 Accent 2"/>
    <w:basedOn w:val="Tabe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mentoMdio1-nfase3">
    <w:name w:val="Medium Shading 1 Accent 3"/>
    <w:basedOn w:val="Tabe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mentoMdio1-nfase4">
    <w:name w:val="Medium Shading 1 Accent 4"/>
    <w:basedOn w:val="Tabe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mentoMdio1-nfase5">
    <w:name w:val="Medium Shading 1 Accent 5"/>
    <w:basedOn w:val="Tabe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mentoMdio1-nfase6">
    <w:name w:val="Medium Shading 1 Accent 6"/>
    <w:basedOn w:val="Tabe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mentoMdio2">
    <w:name w:val="Medium Shading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1">
    <w:name w:val="Medium Shading 2 Accent 1"/>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2">
    <w:name w:val="Medium Shading 2 Accent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3">
    <w:name w:val="Medium Shading 2 Accent 3"/>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4">
    <w:name w:val="Medium Shading 2 Accent 4"/>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5">
    <w:name w:val="Medium Shading 2 Accent 5"/>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6">
    <w:name w:val="Medium Shading 2 Accent 6"/>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dia1">
    <w:name w:val="Medium List 1"/>
    <w:basedOn w:val="Tabe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dia1-nfase1">
    <w:name w:val="Medium List 1 Accent 1"/>
    <w:basedOn w:val="Tabe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dia1-nfase2">
    <w:name w:val="Medium List 1 Accent 2"/>
    <w:basedOn w:val="Tabe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dia1-nfase3">
    <w:name w:val="Medium List 1 Accent 3"/>
    <w:basedOn w:val="Tabe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dia1-nfase4">
    <w:name w:val="Medium List 1 Accent 4"/>
    <w:basedOn w:val="Tabe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dia1-nfase5">
    <w:name w:val="Medium List 1 Accent 5"/>
    <w:basedOn w:val="Tabe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dia1-nfase6">
    <w:name w:val="Medium List 1 Accent 6"/>
    <w:basedOn w:val="Tabe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dia2">
    <w:name w:val="Medium Lis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1">
    <w:name w:val="Medium List 2 Accent 1"/>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2">
    <w:name w:val="Medium List 2 Accen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3">
    <w:name w:val="Medium List 2 Accent 3"/>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4">
    <w:name w:val="Medium List 2 Accent 4"/>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5">
    <w:name w:val="Medium List 2 Accent 5"/>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6">
    <w:name w:val="Medium List 2 Accent 6"/>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adeMdia1">
    <w:name w:val="Medium Grid 1"/>
    <w:basedOn w:val="Tabe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Mdia1-nfase1">
    <w:name w:val="Medium Grid 1 Accent 1"/>
    <w:basedOn w:val="Tabe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Mdia1-nfase2">
    <w:name w:val="Medium Grid 1 Accent 2"/>
    <w:basedOn w:val="Tabe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Mdia1-nfase3">
    <w:name w:val="Medium Grid 1 Accent 3"/>
    <w:basedOn w:val="Tabe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Mdia1-nfase4">
    <w:name w:val="Medium Grid 1 Accent 4"/>
    <w:basedOn w:val="Tabe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Mdia1-nfase5">
    <w:name w:val="Medium Grid 1 Accent 5"/>
    <w:basedOn w:val="Tabe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Mdia1-nfase6">
    <w:name w:val="Medium Grid 1 Accent 6"/>
    <w:basedOn w:val="Tabe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adeMdia2">
    <w:name w:val="Medium Grid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adeMdia2-nfase1">
    <w:name w:val="Medium Grid 2 Accent 1"/>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adeMdia2-nfase2">
    <w:name w:val="Medium Grid 2 Accent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adeMdia2-nfase3">
    <w:name w:val="Medium Grid 2 Accent 3"/>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adeMdia2-nfase4">
    <w:name w:val="Medium Grid 2 Accent 4"/>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adeMdia2-nfase5">
    <w:name w:val="Medium Grid 2 Accent 5"/>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adeMdia2-nfase6">
    <w:name w:val="Medium Grid 2 Accent 6"/>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adeMdia3">
    <w:name w:val="Medium Grid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adeMdia3-nfase1">
    <w:name w:val="Medium Grid 3 Accent 1"/>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adeMdia3-nfase2">
    <w:name w:val="Medium Grid 3 Accent 2"/>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adeMdia3-nfase3">
    <w:name w:val="Medium Grid 3 Accent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adeMdia3-nfase4">
    <w:name w:val="Medium Grid 3 Accent 4"/>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adeMdia3-nfase5">
    <w:name w:val="Medium Grid 3 Accent 5"/>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adeMdia3-nfase6">
    <w:name w:val="Medium Grid 3 Accent 6"/>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Escura">
    <w:name w:val="Dark List"/>
    <w:basedOn w:val="Tabe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Escura-nfase1">
    <w:name w:val="Dark List Accent 1"/>
    <w:basedOn w:val="Tabe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Escura-nfase2">
    <w:name w:val="Dark List Accent 2"/>
    <w:basedOn w:val="Tabe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Escura-nfase3">
    <w:name w:val="Dark List Accent 3"/>
    <w:basedOn w:val="Tabe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Escura-nfase4">
    <w:name w:val="Dark List Accent 4"/>
    <w:basedOn w:val="Tabe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Escura-nfase5">
    <w:name w:val="Dark List Accent 5"/>
    <w:basedOn w:val="Tabe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Escura-nfase6">
    <w:name w:val="Dark List Accent 6"/>
    <w:basedOn w:val="Tabe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mentoColorido">
    <w:name w:val="Colorful Shading"/>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mentoEscuro-nfase1">
    <w:name w:val="Colorful Shading Accent 1"/>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mentoColorido-nfase2">
    <w:name w:val="Colorful Shading Accent 2"/>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mentoColorido-nfase3">
    <w:name w:val="Colorful Shading Accent 3"/>
    <w:basedOn w:val="Tabe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mentoColorido-nfase4">
    <w:name w:val="Colorful Shading Accent 4"/>
    <w:basedOn w:val="Tabe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mentoColorido-nfase5">
    <w:name w:val="Colorful Shading Accent 5"/>
    <w:basedOn w:val="Tabe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mentoColorido-nfase6">
    <w:name w:val="Colorful Shading Accent 6"/>
    <w:basedOn w:val="Tabe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Colorida">
    <w:name w:val="Colorful List"/>
    <w:basedOn w:val="Tabe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Colorida-nfase1">
    <w:name w:val="Colorful List Accent 1"/>
    <w:basedOn w:val="Tabe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Colorida-nfase2">
    <w:name w:val="Colorful List Accent 2"/>
    <w:basedOn w:val="Tabe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Colorida-nfase3">
    <w:name w:val="Colorful List Accent 3"/>
    <w:basedOn w:val="Tabe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Colorida-nfase4">
    <w:name w:val="Colorful List Accent 4"/>
    <w:basedOn w:val="Tabe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Colorida-nfase5">
    <w:name w:val="Colorful List Accent 5"/>
    <w:basedOn w:val="Tabe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Colorida-nfase6">
    <w:name w:val="Colorful List Accent 6"/>
    <w:basedOn w:val="Tabe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adeColorida">
    <w:name w:val="Colorful Grid"/>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Colorida-nfase1">
    <w:name w:val="Colorful Grid Accent 1"/>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Colorida-nfase2">
    <w:name w:val="Colorful Grid Accent 2"/>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Colorida-nfase3">
    <w:name w:val="Colorful Grid Accent 3"/>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Colorida-nfase4">
    <w:name w:val="Colorful Grid Accent 4"/>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Colorida-nfase5">
    <w:name w:val="Colorful Grid Accent 5"/>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Colorida-nfase6">
    <w:name w:val="Colorful Grid Accent 6"/>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Fontepargpadro"/>
    <w:uiPriority w:val="99"/>
    <w:unhideWhenUsed/>
    <w:rsid w:val="00BA289D"/>
    <w:rPr>
      <w:color w:val="0000FF" w:themeColor="hyperlink"/>
      <w:u w:val="single"/>
    </w:rPr>
  </w:style>
  <w:style w:type="character" w:styleId="MenoPendente">
    <w:name w:val="Unresolved Mention"/>
    <w:basedOn w:val="Fontepargpadro"/>
    <w:uiPriority w:val="99"/>
    <w:semiHidden/>
    <w:unhideWhenUsed/>
    <w:rsid w:val="00BA289D"/>
    <w:rPr>
      <w:color w:val="605E5C"/>
      <w:shd w:val="clear" w:color="auto" w:fill="E1DFDD"/>
    </w:rPr>
  </w:style>
  <w:style w:type="character" w:customStyle="1" w:styleId="SemEspaamentoChar">
    <w:name w:val="Sem Espaçamento Char"/>
    <w:basedOn w:val="Fontepargpadro"/>
    <w:link w:val="SemEspaamento"/>
    <w:uiPriority w:val="1"/>
    <w:rsid w:val="00E74E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9394.ht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51283/rc.27.e15228"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npq.br/cvlattesweb/PKG_MENU.menu?f_cod=E7E6DFE48F8002FA5C4FA869426F69A5"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orcid.org/0000-0003-0463-0125"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jusbrasil.com.br/diarios/94124972/dou-secao-1-18-06-2015-pg-16"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5546</Words>
  <Characters>31141</Characters>
  <Application>Microsoft Office Word</Application>
  <DocSecurity>0</DocSecurity>
  <Lines>477</Lines>
  <Paragraphs>116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36601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Evando Moreira</cp:lastModifiedBy>
  <cp:revision>4</cp:revision>
  <cp:lastPrinted>2025-12-11T14:17:00Z</cp:lastPrinted>
  <dcterms:created xsi:type="dcterms:W3CDTF">2025-12-11T14:56:00Z</dcterms:created>
  <dcterms:modified xsi:type="dcterms:W3CDTF">2025-12-11T14:58:00Z</dcterms:modified>
  <cp:category/>
</cp:coreProperties>
</file>